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3B2B9" w14:textId="77777777" w:rsidR="00752AF2" w:rsidRPr="003526DC" w:rsidRDefault="00752AF2" w:rsidP="00FF765D">
      <w:pPr>
        <w:pStyle w:val="NoSpacing"/>
        <w:rPr>
          <w:rFonts w:cstheme="minorHAnsi"/>
          <w:sz w:val="28"/>
        </w:rPr>
      </w:pPr>
    </w:p>
    <w:p w14:paraId="3D9C2B70" w14:textId="77777777" w:rsidR="00135B1C" w:rsidRPr="003526DC" w:rsidRDefault="00135B1C" w:rsidP="00752AF2">
      <w:pPr>
        <w:jc w:val="center"/>
        <w:rPr>
          <w:rFonts w:ascii="Century Gothic" w:eastAsia="Arial" w:hAnsi="Century Gothic" w:cstheme="minorHAnsi"/>
          <w:b/>
          <w:color w:val="000000"/>
          <w:sz w:val="32"/>
          <w:szCs w:val="32"/>
          <w:highlight w:val="yellow"/>
          <w:lang w:eastAsia="en-GB"/>
        </w:rPr>
      </w:pPr>
    </w:p>
    <w:p w14:paraId="2B3B456D" w14:textId="77777777" w:rsidR="00135B1C" w:rsidRPr="003526DC" w:rsidRDefault="00135B1C" w:rsidP="00752AF2">
      <w:pPr>
        <w:jc w:val="center"/>
        <w:rPr>
          <w:rFonts w:ascii="Century Gothic" w:eastAsia="Arial" w:hAnsi="Century Gothic" w:cstheme="minorHAnsi"/>
          <w:b/>
          <w:color w:val="000000"/>
          <w:sz w:val="32"/>
          <w:szCs w:val="32"/>
          <w:highlight w:val="yellow"/>
          <w:lang w:eastAsia="en-GB"/>
        </w:rPr>
      </w:pPr>
    </w:p>
    <w:p w14:paraId="1BE322FE" w14:textId="56AD9EA7" w:rsidR="00135B1C" w:rsidRPr="003526DC" w:rsidRDefault="00EE10CA" w:rsidP="00752AF2">
      <w:pPr>
        <w:jc w:val="center"/>
        <w:rPr>
          <w:rFonts w:ascii="Century Gothic" w:eastAsia="Arial" w:hAnsi="Century Gothic" w:cstheme="minorHAnsi"/>
          <w:b/>
          <w:color w:val="000000"/>
          <w:sz w:val="72"/>
          <w:szCs w:val="72"/>
          <w:lang w:eastAsia="en-GB"/>
        </w:rPr>
      </w:pPr>
      <w:r w:rsidRPr="003526DC">
        <w:rPr>
          <w:rFonts w:ascii="Century Gothic" w:eastAsia="Arial" w:hAnsi="Century Gothic" w:cstheme="minorHAnsi"/>
          <w:b/>
          <w:color w:val="000000"/>
          <w:sz w:val="72"/>
          <w:szCs w:val="72"/>
          <w:lang w:eastAsia="en-GB"/>
        </w:rPr>
        <w:t>HOMEWORK</w:t>
      </w:r>
      <w:r w:rsidR="000341FA" w:rsidRPr="003526DC">
        <w:rPr>
          <w:rFonts w:ascii="Century Gothic" w:eastAsia="Arial" w:hAnsi="Century Gothic" w:cstheme="minorHAnsi"/>
          <w:b/>
          <w:color w:val="000000"/>
          <w:sz w:val="72"/>
          <w:szCs w:val="72"/>
          <w:lang w:eastAsia="en-GB"/>
        </w:rPr>
        <w:t xml:space="preserve"> POLICY</w:t>
      </w:r>
    </w:p>
    <w:p w14:paraId="73C22D2E" w14:textId="77777777" w:rsidR="00135B1C" w:rsidRPr="003526DC" w:rsidRDefault="00135B1C" w:rsidP="00752AF2">
      <w:pPr>
        <w:jc w:val="center"/>
        <w:rPr>
          <w:rFonts w:ascii="Century Gothic" w:eastAsia="Arial" w:hAnsi="Century Gothic" w:cstheme="minorHAnsi"/>
          <w:b/>
          <w:color w:val="000000"/>
          <w:sz w:val="72"/>
          <w:szCs w:val="72"/>
          <w:highlight w:val="yellow"/>
          <w:lang w:eastAsia="en-GB"/>
        </w:rPr>
      </w:pPr>
    </w:p>
    <w:p w14:paraId="7B4C45C7" w14:textId="2715E3B5" w:rsidR="00135B1C" w:rsidRPr="003526DC" w:rsidRDefault="00135B1C" w:rsidP="00752AF2">
      <w:pPr>
        <w:jc w:val="center"/>
        <w:rPr>
          <w:rFonts w:ascii="Century Gothic" w:eastAsia="Arial" w:hAnsi="Century Gothic" w:cstheme="minorHAnsi"/>
          <w:b/>
          <w:color w:val="000000"/>
          <w:sz w:val="32"/>
          <w:szCs w:val="32"/>
          <w:highlight w:val="yellow"/>
          <w:lang w:eastAsia="en-GB"/>
        </w:rPr>
      </w:pPr>
    </w:p>
    <w:p w14:paraId="381DDE1A" w14:textId="143585AA" w:rsidR="00135B1C" w:rsidRPr="003526DC" w:rsidRDefault="00135B1C" w:rsidP="00752AF2">
      <w:pPr>
        <w:jc w:val="center"/>
        <w:rPr>
          <w:rFonts w:ascii="Century Gothic" w:eastAsia="Arial" w:hAnsi="Century Gothic" w:cstheme="minorHAnsi"/>
          <w:b/>
          <w:color w:val="000000"/>
          <w:sz w:val="32"/>
          <w:szCs w:val="32"/>
          <w:highlight w:val="yellow"/>
          <w:lang w:eastAsia="en-GB"/>
        </w:rPr>
      </w:pPr>
    </w:p>
    <w:p w14:paraId="6CDE5A31" w14:textId="4E3DB64B" w:rsidR="00135B1C" w:rsidRPr="003526DC" w:rsidRDefault="00C7054D" w:rsidP="00752AF2">
      <w:pPr>
        <w:jc w:val="center"/>
        <w:rPr>
          <w:rFonts w:ascii="Century Gothic" w:eastAsia="Arial" w:hAnsi="Century Gothic" w:cstheme="minorHAnsi"/>
          <w:b/>
          <w:color w:val="000000"/>
          <w:sz w:val="32"/>
          <w:szCs w:val="32"/>
          <w:highlight w:val="yellow"/>
          <w:lang w:eastAsia="en-GB"/>
        </w:rPr>
      </w:pPr>
      <w:r>
        <w:rPr>
          <w:noProof/>
          <w:spacing w:val="-3"/>
        </w:rPr>
        <w:drawing>
          <wp:inline distT="0" distB="0" distL="0" distR="0" wp14:anchorId="308733BD" wp14:editId="47ADF606">
            <wp:extent cx="3459902" cy="3475356"/>
            <wp:effectExtent l="0" t="0" r="7620" b="0"/>
            <wp:docPr id="8" name="Picture 8" descr="C:\Users\Mknight\AppData\Local\Microsoft\Windows\INetCache\Content.MSO\29A538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knight\AppData\Local\Microsoft\Windows\INetCache\Content.MSO\29A5385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1701" cy="3487208"/>
                    </a:xfrm>
                    <a:prstGeom prst="rect">
                      <a:avLst/>
                    </a:prstGeom>
                    <a:noFill/>
                    <a:ln>
                      <a:noFill/>
                    </a:ln>
                  </pic:spPr>
                </pic:pic>
              </a:graphicData>
            </a:graphic>
          </wp:inline>
        </w:drawing>
      </w:r>
    </w:p>
    <w:p w14:paraId="29370655" w14:textId="011B6B50" w:rsidR="00752AF2" w:rsidRPr="003526DC" w:rsidRDefault="00752AF2" w:rsidP="00752AF2">
      <w:pPr>
        <w:spacing w:after="240"/>
        <w:rPr>
          <w:rFonts w:ascii="Century Gothic" w:hAnsi="Century Gothic" w:cstheme="minorHAnsi"/>
          <w:color w:val="000000"/>
          <w:sz w:val="22"/>
          <w:szCs w:val="22"/>
          <w:lang w:eastAsia="en-GB"/>
        </w:rPr>
      </w:pPr>
      <w:r w:rsidRPr="003526DC">
        <w:rPr>
          <w:rFonts w:ascii="Century Gothic" w:hAnsi="Century Gothic" w:cstheme="minorHAnsi"/>
          <w:color w:val="000000"/>
          <w:sz w:val="22"/>
          <w:szCs w:val="22"/>
          <w:lang w:eastAsia="en-GB"/>
        </w:rPr>
        <w:br/>
      </w:r>
    </w:p>
    <w:p w14:paraId="4F66FF40" w14:textId="3A136759" w:rsidR="000341FA" w:rsidRPr="003526DC" w:rsidRDefault="000341FA" w:rsidP="00135B1C">
      <w:pPr>
        <w:rPr>
          <w:rFonts w:ascii="Century Gothic" w:hAnsi="Century Gothic" w:cstheme="minorHAnsi"/>
          <w:color w:val="000000"/>
          <w:sz w:val="22"/>
          <w:szCs w:val="22"/>
          <w:lang w:eastAsia="en-GB"/>
        </w:rPr>
      </w:pPr>
    </w:p>
    <w:p w14:paraId="3D5B276C" w14:textId="16636A25" w:rsidR="000341FA" w:rsidRPr="003526DC" w:rsidRDefault="000341FA" w:rsidP="00135B1C">
      <w:pPr>
        <w:rPr>
          <w:rFonts w:ascii="Century Gothic" w:hAnsi="Century Gothic" w:cstheme="minorHAnsi"/>
          <w:color w:val="000000"/>
          <w:sz w:val="22"/>
          <w:szCs w:val="22"/>
          <w:lang w:eastAsia="en-GB"/>
        </w:rPr>
      </w:pPr>
    </w:p>
    <w:p w14:paraId="784AA9B5" w14:textId="117F0264" w:rsidR="000341FA" w:rsidRPr="003526DC" w:rsidRDefault="000341FA" w:rsidP="00135B1C">
      <w:pPr>
        <w:rPr>
          <w:rFonts w:ascii="Century Gothic" w:hAnsi="Century Gothic" w:cstheme="minorHAnsi"/>
          <w:color w:val="000000"/>
          <w:sz w:val="22"/>
          <w:szCs w:val="22"/>
          <w:lang w:eastAsia="en-GB"/>
        </w:rPr>
      </w:pPr>
    </w:p>
    <w:p w14:paraId="635D7E96" w14:textId="3B3115C6" w:rsidR="000341FA" w:rsidRPr="003526DC" w:rsidRDefault="000341FA" w:rsidP="00135B1C">
      <w:pPr>
        <w:rPr>
          <w:rFonts w:ascii="Century Gothic" w:hAnsi="Century Gothic" w:cstheme="minorHAnsi"/>
          <w:color w:val="000000"/>
          <w:sz w:val="22"/>
          <w:szCs w:val="22"/>
          <w:lang w:eastAsia="en-GB"/>
        </w:rPr>
      </w:pPr>
    </w:p>
    <w:p w14:paraId="14CE27D2" w14:textId="59E43359" w:rsidR="000341FA" w:rsidRPr="003526DC" w:rsidRDefault="00C7054D" w:rsidP="00135B1C">
      <w:pPr>
        <w:rPr>
          <w:rFonts w:ascii="Century Gothic" w:hAnsi="Century Gothic" w:cstheme="minorHAnsi"/>
          <w:color w:val="000000"/>
          <w:sz w:val="22"/>
          <w:szCs w:val="22"/>
          <w:lang w:eastAsia="en-GB"/>
        </w:rPr>
      </w:pPr>
      <w:r w:rsidRPr="003526DC">
        <w:rPr>
          <w:rFonts w:ascii="Century Gothic" w:hAnsi="Century Gothic" w:cstheme="minorHAnsi"/>
          <w:noProof/>
          <w:lang w:eastAsia="en-GB"/>
        </w:rPr>
        <mc:AlternateContent>
          <mc:Choice Requires="wps">
            <w:drawing>
              <wp:anchor distT="45720" distB="45720" distL="114300" distR="114300" simplePos="0" relativeHeight="251662336" behindDoc="0" locked="0" layoutInCell="1" allowOverlap="1" wp14:anchorId="44555CCD" wp14:editId="2D5AC756">
                <wp:simplePos x="0" y="0"/>
                <wp:positionH relativeFrom="margin">
                  <wp:align>center</wp:align>
                </wp:positionH>
                <wp:positionV relativeFrom="paragraph">
                  <wp:posOffset>7620</wp:posOffset>
                </wp:positionV>
                <wp:extent cx="5012055" cy="933450"/>
                <wp:effectExtent l="19050" t="19050" r="1714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2055" cy="933450"/>
                        </a:xfrm>
                        <a:prstGeom prst="rect">
                          <a:avLst/>
                        </a:prstGeom>
                        <a:solidFill>
                          <a:srgbClr val="00B050"/>
                        </a:solidFill>
                        <a:ln w="28575">
                          <a:solidFill>
                            <a:schemeClr val="tx1"/>
                          </a:solidFill>
                        </a:ln>
                      </wps:spPr>
                      <wps:txbx>
                        <w:txbxContent>
                          <w:p w14:paraId="3A9914DB" w14:textId="758611AC" w:rsidR="00550AC5"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 xml:space="preserve">Reviewed/Adopted: </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862A7F">
                              <w:rPr>
                                <w:rStyle w:val="Emphasis"/>
                                <w:rFonts w:ascii="Amasis MT Pro" w:hAnsi="Amasis MT Pro"/>
                                <w:b w:val="0"/>
                                <w:bCs w:val="0"/>
                                <w:i w:val="0"/>
                                <w:iCs w:val="0"/>
                                <w:color w:val="FFFFFF" w:themeColor="background1"/>
                              </w:rPr>
                              <w:t>September 2025/</w:t>
                            </w:r>
                            <w:r w:rsidR="00506BB7" w:rsidRPr="00C7054D">
                              <w:rPr>
                                <w:rStyle w:val="Emphasis"/>
                                <w:rFonts w:ascii="Amasis MT Pro" w:hAnsi="Amasis MT Pro"/>
                                <w:b w:val="0"/>
                                <w:bCs w:val="0"/>
                                <w:i w:val="0"/>
                                <w:iCs w:val="0"/>
                                <w:color w:val="FFFFFF" w:themeColor="background1"/>
                              </w:rPr>
                              <w:t>Jan 2025</w:t>
                            </w:r>
                          </w:p>
                          <w:p w14:paraId="280412E1" w14:textId="3DCA9498" w:rsidR="000341FA"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Next Review Date:</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506BB7" w:rsidRPr="00C7054D">
                              <w:rPr>
                                <w:rStyle w:val="Emphasis"/>
                                <w:rFonts w:ascii="Amasis MT Pro" w:hAnsi="Amasis MT Pro"/>
                                <w:b w:val="0"/>
                                <w:bCs w:val="0"/>
                                <w:i w:val="0"/>
                                <w:iCs w:val="0"/>
                                <w:color w:val="FFFFFF" w:themeColor="background1"/>
                              </w:rPr>
                              <w:t>Jan 2027</w:t>
                            </w:r>
                            <w:r w:rsidRPr="00C7054D">
                              <w:rPr>
                                <w:rStyle w:val="Emphasis"/>
                                <w:rFonts w:ascii="Amasis MT Pro" w:hAnsi="Amasis MT Pro"/>
                                <w:i w:val="0"/>
                                <w:iCs w:val="0"/>
                                <w:color w:val="FFFFFF" w:themeColor="background1"/>
                              </w:rPr>
                              <w:br/>
                              <w:t>Review Frequency:</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EE30AE" w:rsidRPr="00C7054D">
                              <w:rPr>
                                <w:rStyle w:val="Emphasis"/>
                                <w:rFonts w:ascii="Amasis MT Pro" w:hAnsi="Amasis MT Pro"/>
                                <w:b w:val="0"/>
                                <w:bCs w:val="0"/>
                                <w:i w:val="0"/>
                                <w:iCs w:val="0"/>
                                <w:color w:val="FFFFFF" w:themeColor="background1"/>
                              </w:rPr>
                              <w:t>Two years</w:t>
                            </w:r>
                          </w:p>
                          <w:p w14:paraId="3F54FA89" w14:textId="5C913BE4" w:rsidR="000341FA"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Reviewed By:</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CC7CE2" w:rsidRPr="00C7054D">
                              <w:rPr>
                                <w:rStyle w:val="Emphasis"/>
                                <w:rFonts w:ascii="Amasis MT Pro" w:hAnsi="Amasis MT Pro"/>
                                <w:i w:val="0"/>
                                <w:iCs w:val="0"/>
                                <w:color w:val="FFFFFF" w:themeColor="background1"/>
                              </w:rPr>
                              <w:tab/>
                            </w:r>
                            <w:r w:rsidR="00BA61B8" w:rsidRPr="00C7054D">
                              <w:rPr>
                                <w:rStyle w:val="Emphasis"/>
                                <w:rFonts w:ascii="Amasis MT Pro" w:hAnsi="Amasis MT Pro"/>
                                <w:b w:val="0"/>
                                <w:bCs w:val="0"/>
                                <w:i w:val="0"/>
                                <w:iCs w:val="0"/>
                                <w:color w:val="FFFFFF" w:themeColor="background1"/>
                              </w:rPr>
                              <w:t>Standards and</w:t>
                            </w:r>
                            <w:r w:rsidR="00BA61B8" w:rsidRPr="00C7054D">
                              <w:rPr>
                                <w:rStyle w:val="Emphasis"/>
                                <w:rFonts w:ascii="Amasis MT Pro" w:hAnsi="Amasis MT Pro"/>
                                <w:i w:val="0"/>
                                <w:iCs w:val="0"/>
                                <w:color w:val="FFFFFF" w:themeColor="background1"/>
                              </w:rPr>
                              <w:t xml:space="preserve"> </w:t>
                            </w:r>
                            <w:r w:rsidR="00BA61B8" w:rsidRPr="00C7054D">
                              <w:rPr>
                                <w:rStyle w:val="Emphasis"/>
                                <w:rFonts w:ascii="Amasis MT Pro" w:hAnsi="Amasis MT Pro"/>
                                <w:b w:val="0"/>
                                <w:bCs w:val="0"/>
                                <w:i w:val="0"/>
                                <w:iCs w:val="0"/>
                                <w:color w:val="FFFFFF" w:themeColor="background1"/>
                              </w:rPr>
                              <w:t>Curriculum</w:t>
                            </w:r>
                          </w:p>
                          <w:p w14:paraId="3A1C2779" w14:textId="77777777" w:rsidR="000341FA" w:rsidRPr="003526DC" w:rsidRDefault="000341FA" w:rsidP="000341FA">
                            <w:pPr>
                              <w:rPr>
                                <w:rFonts w:ascii="Century Gothic" w:hAnsi="Century Gothic"/>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555CCD" id="_x0000_t202" coordsize="21600,21600" o:spt="202" path="m,l,21600r21600,l21600,xe">
                <v:stroke joinstyle="miter"/>
                <v:path gradientshapeok="t" o:connecttype="rect"/>
              </v:shapetype>
              <v:shape id="Text Box 4" o:spid="_x0000_s1026" type="#_x0000_t202" style="position:absolute;margin-left:0;margin-top:.6pt;width:394.65pt;height:73.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" fillcolor="#00b050" strokecolor="black [3213]" strokeweight="2.25pt">
                <v:textbox>
                  <w:txbxContent>
                    <w:p w14:paraId="3A9914DB" w14:textId="758611AC" w:rsidR="00550AC5"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 xml:space="preserve">Reviewed/Adopted: </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862A7F">
                        <w:rPr>
                          <w:rStyle w:val="Emphasis"/>
                          <w:rFonts w:ascii="Amasis MT Pro" w:hAnsi="Amasis MT Pro"/>
                          <w:b w:val="0"/>
                          <w:bCs w:val="0"/>
                          <w:i w:val="0"/>
                          <w:iCs w:val="0"/>
                          <w:color w:val="FFFFFF" w:themeColor="background1"/>
                        </w:rPr>
                        <w:t>September 2025/</w:t>
                      </w:r>
                      <w:r w:rsidR="00506BB7" w:rsidRPr="00C7054D">
                        <w:rPr>
                          <w:rStyle w:val="Emphasis"/>
                          <w:rFonts w:ascii="Amasis MT Pro" w:hAnsi="Amasis MT Pro"/>
                          <w:b w:val="0"/>
                          <w:bCs w:val="0"/>
                          <w:i w:val="0"/>
                          <w:iCs w:val="0"/>
                          <w:color w:val="FFFFFF" w:themeColor="background1"/>
                        </w:rPr>
                        <w:t>Jan 2025</w:t>
                      </w:r>
                    </w:p>
                    <w:p w14:paraId="280412E1" w14:textId="3DCA9498" w:rsidR="000341FA"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Next Review Date:</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506BB7" w:rsidRPr="00C7054D">
                        <w:rPr>
                          <w:rStyle w:val="Emphasis"/>
                          <w:rFonts w:ascii="Amasis MT Pro" w:hAnsi="Amasis MT Pro"/>
                          <w:b w:val="0"/>
                          <w:bCs w:val="0"/>
                          <w:i w:val="0"/>
                          <w:iCs w:val="0"/>
                          <w:color w:val="FFFFFF" w:themeColor="background1"/>
                        </w:rPr>
                        <w:t>Jan 2027</w:t>
                      </w:r>
                      <w:r w:rsidRPr="00C7054D">
                        <w:rPr>
                          <w:rStyle w:val="Emphasis"/>
                          <w:rFonts w:ascii="Amasis MT Pro" w:hAnsi="Amasis MT Pro"/>
                          <w:i w:val="0"/>
                          <w:iCs w:val="0"/>
                          <w:color w:val="FFFFFF" w:themeColor="background1"/>
                        </w:rPr>
                        <w:br/>
                        <w:t>Review Frequency:</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EE30AE" w:rsidRPr="00C7054D">
                        <w:rPr>
                          <w:rStyle w:val="Emphasis"/>
                          <w:rFonts w:ascii="Amasis MT Pro" w:hAnsi="Amasis MT Pro"/>
                          <w:b w:val="0"/>
                          <w:bCs w:val="0"/>
                          <w:i w:val="0"/>
                          <w:iCs w:val="0"/>
                          <w:color w:val="FFFFFF" w:themeColor="background1"/>
                        </w:rPr>
                        <w:t>Two years</w:t>
                      </w:r>
                    </w:p>
                    <w:p w14:paraId="3F54FA89" w14:textId="5C913BE4" w:rsidR="000341FA" w:rsidRPr="00C7054D" w:rsidRDefault="000341FA" w:rsidP="00CC7CE2">
                      <w:pPr>
                        <w:pStyle w:val="Heading1"/>
                        <w:rPr>
                          <w:rStyle w:val="Emphasis"/>
                          <w:rFonts w:ascii="Amasis MT Pro" w:hAnsi="Amasis MT Pro"/>
                          <w:i w:val="0"/>
                          <w:iCs w:val="0"/>
                          <w:color w:val="FFFFFF" w:themeColor="background1"/>
                        </w:rPr>
                      </w:pPr>
                      <w:r w:rsidRPr="00C7054D">
                        <w:rPr>
                          <w:rStyle w:val="Emphasis"/>
                          <w:rFonts w:ascii="Amasis MT Pro" w:hAnsi="Amasis MT Pro"/>
                          <w:i w:val="0"/>
                          <w:iCs w:val="0"/>
                          <w:color w:val="FFFFFF" w:themeColor="background1"/>
                        </w:rPr>
                        <w:t>Reviewed By:</w:t>
                      </w:r>
                      <w:r w:rsidRPr="00C7054D">
                        <w:rPr>
                          <w:rStyle w:val="Emphasis"/>
                          <w:rFonts w:ascii="Amasis MT Pro" w:hAnsi="Amasis MT Pro"/>
                          <w:i w:val="0"/>
                          <w:iCs w:val="0"/>
                          <w:color w:val="FFFFFF" w:themeColor="background1"/>
                        </w:rPr>
                        <w:tab/>
                      </w:r>
                      <w:r w:rsidRPr="00C7054D">
                        <w:rPr>
                          <w:rStyle w:val="Emphasis"/>
                          <w:rFonts w:ascii="Amasis MT Pro" w:hAnsi="Amasis MT Pro"/>
                          <w:i w:val="0"/>
                          <w:iCs w:val="0"/>
                          <w:color w:val="FFFFFF" w:themeColor="background1"/>
                        </w:rPr>
                        <w:tab/>
                      </w:r>
                      <w:r w:rsidR="00CC7CE2" w:rsidRPr="00C7054D">
                        <w:rPr>
                          <w:rStyle w:val="Emphasis"/>
                          <w:rFonts w:ascii="Amasis MT Pro" w:hAnsi="Amasis MT Pro"/>
                          <w:i w:val="0"/>
                          <w:iCs w:val="0"/>
                          <w:color w:val="FFFFFF" w:themeColor="background1"/>
                        </w:rPr>
                        <w:tab/>
                      </w:r>
                      <w:r w:rsidR="00BA61B8" w:rsidRPr="00C7054D">
                        <w:rPr>
                          <w:rStyle w:val="Emphasis"/>
                          <w:rFonts w:ascii="Amasis MT Pro" w:hAnsi="Amasis MT Pro"/>
                          <w:b w:val="0"/>
                          <w:bCs w:val="0"/>
                          <w:i w:val="0"/>
                          <w:iCs w:val="0"/>
                          <w:color w:val="FFFFFF" w:themeColor="background1"/>
                        </w:rPr>
                        <w:t>Standards and</w:t>
                      </w:r>
                      <w:r w:rsidR="00BA61B8" w:rsidRPr="00C7054D">
                        <w:rPr>
                          <w:rStyle w:val="Emphasis"/>
                          <w:rFonts w:ascii="Amasis MT Pro" w:hAnsi="Amasis MT Pro"/>
                          <w:i w:val="0"/>
                          <w:iCs w:val="0"/>
                          <w:color w:val="FFFFFF" w:themeColor="background1"/>
                        </w:rPr>
                        <w:t xml:space="preserve"> </w:t>
                      </w:r>
                      <w:r w:rsidR="00BA61B8" w:rsidRPr="00C7054D">
                        <w:rPr>
                          <w:rStyle w:val="Emphasis"/>
                          <w:rFonts w:ascii="Amasis MT Pro" w:hAnsi="Amasis MT Pro"/>
                          <w:b w:val="0"/>
                          <w:bCs w:val="0"/>
                          <w:i w:val="0"/>
                          <w:iCs w:val="0"/>
                          <w:color w:val="FFFFFF" w:themeColor="background1"/>
                        </w:rPr>
                        <w:t>Curriculum</w:t>
                      </w:r>
                    </w:p>
                    <w:p w14:paraId="3A1C2779" w14:textId="77777777" w:rsidR="000341FA" w:rsidRPr="003526DC" w:rsidRDefault="000341FA" w:rsidP="000341FA">
                      <w:pPr>
                        <w:rPr>
                          <w:rFonts w:ascii="Century Gothic" w:hAnsi="Century Gothic"/>
                        </w:rPr>
                      </w:pPr>
                    </w:p>
                  </w:txbxContent>
                </v:textbox>
                <w10:wrap type="square" anchorx="margin"/>
              </v:shape>
            </w:pict>
          </mc:Fallback>
        </mc:AlternateContent>
      </w:r>
    </w:p>
    <w:p w14:paraId="43DA6946" w14:textId="5ADDD194" w:rsidR="000341FA" w:rsidRPr="003526DC" w:rsidRDefault="000341FA" w:rsidP="00135B1C">
      <w:pPr>
        <w:rPr>
          <w:rFonts w:ascii="Century Gothic" w:hAnsi="Century Gothic" w:cstheme="minorHAnsi"/>
          <w:color w:val="000000"/>
          <w:sz w:val="22"/>
          <w:szCs w:val="22"/>
          <w:lang w:eastAsia="en-GB"/>
        </w:rPr>
      </w:pPr>
    </w:p>
    <w:p w14:paraId="2D056EEF" w14:textId="42D5FCD5" w:rsidR="000341FA" w:rsidRPr="003526DC" w:rsidRDefault="000341FA" w:rsidP="00135B1C">
      <w:pPr>
        <w:rPr>
          <w:rFonts w:ascii="Century Gothic" w:hAnsi="Century Gothic" w:cstheme="minorHAnsi"/>
          <w:color w:val="000000"/>
          <w:sz w:val="22"/>
          <w:szCs w:val="22"/>
          <w:lang w:eastAsia="en-GB"/>
        </w:rPr>
      </w:pPr>
    </w:p>
    <w:p w14:paraId="447D8BC2" w14:textId="1381E1B8" w:rsidR="000341FA" w:rsidRPr="003526DC" w:rsidRDefault="000341FA" w:rsidP="00135B1C">
      <w:pPr>
        <w:rPr>
          <w:rFonts w:ascii="Century Gothic" w:hAnsi="Century Gothic" w:cstheme="minorHAnsi"/>
          <w:color w:val="000000"/>
          <w:sz w:val="22"/>
          <w:szCs w:val="22"/>
          <w:lang w:eastAsia="en-GB"/>
        </w:rPr>
      </w:pPr>
    </w:p>
    <w:p w14:paraId="29D5AF78" w14:textId="10305AC6" w:rsidR="00135B1C" w:rsidRPr="003526DC" w:rsidRDefault="00135B1C" w:rsidP="00135B1C">
      <w:pPr>
        <w:rPr>
          <w:rFonts w:ascii="Century Gothic" w:hAnsi="Century Gothic" w:cstheme="minorHAnsi"/>
          <w:color w:val="000000"/>
          <w:sz w:val="22"/>
          <w:szCs w:val="22"/>
          <w:lang w:eastAsia="en-GB"/>
        </w:rPr>
      </w:pPr>
      <w:r w:rsidRPr="003526DC">
        <w:rPr>
          <w:rFonts w:ascii="Century Gothic" w:hAnsi="Century Gothic" w:cstheme="minorHAnsi"/>
          <w:color w:val="000000"/>
          <w:sz w:val="22"/>
          <w:szCs w:val="22"/>
          <w:lang w:eastAsia="en-GB"/>
        </w:rPr>
        <w:br/>
      </w:r>
    </w:p>
    <w:p w14:paraId="05B947D8" w14:textId="61BC5BF5" w:rsidR="00135B1C" w:rsidRPr="003526DC" w:rsidRDefault="00135B1C" w:rsidP="00135B1C">
      <w:pPr>
        <w:jc w:val="center"/>
        <w:rPr>
          <w:rFonts w:ascii="Century Gothic" w:hAnsi="Century Gothic" w:cstheme="minorHAnsi"/>
          <w:color w:val="0070C0"/>
          <w:sz w:val="22"/>
          <w:szCs w:val="22"/>
        </w:rPr>
      </w:pPr>
    </w:p>
    <w:p w14:paraId="3005D441" w14:textId="749D7AF5" w:rsidR="00135B1C" w:rsidRPr="003526DC" w:rsidRDefault="00135B1C" w:rsidP="00135B1C">
      <w:pPr>
        <w:jc w:val="center"/>
        <w:rPr>
          <w:rFonts w:ascii="Century Gothic" w:hAnsi="Century Gothic" w:cstheme="minorHAnsi"/>
          <w:color w:val="0070C0"/>
          <w:sz w:val="22"/>
          <w:szCs w:val="22"/>
        </w:rPr>
      </w:pPr>
    </w:p>
    <w:p w14:paraId="77617776" w14:textId="0F0D0287" w:rsidR="00752AF2" w:rsidRPr="003526DC" w:rsidRDefault="00752AF2" w:rsidP="0027019B">
      <w:pPr>
        <w:rPr>
          <w:rFonts w:ascii="Century Gothic" w:hAnsi="Century Gothic" w:cstheme="minorHAnsi"/>
          <w:color w:val="000000"/>
          <w:sz w:val="22"/>
          <w:szCs w:val="22"/>
          <w:highlight w:val="yellow"/>
          <w:lang w:eastAsia="en-GB"/>
        </w:rPr>
      </w:pPr>
      <w:r w:rsidRPr="003526DC">
        <w:rPr>
          <w:rFonts w:ascii="Century Gothic" w:hAnsi="Century Gothic" w:cstheme="minorHAnsi"/>
          <w:color w:val="000000"/>
          <w:sz w:val="22"/>
          <w:szCs w:val="22"/>
          <w:lang w:eastAsia="en-GB"/>
        </w:rPr>
        <w:br/>
      </w:r>
      <w:r w:rsidRPr="003526DC">
        <w:rPr>
          <w:rFonts w:ascii="Century Gothic" w:hAnsi="Century Gothic" w:cstheme="minorHAnsi"/>
          <w:color w:val="000000"/>
          <w:sz w:val="22"/>
          <w:szCs w:val="22"/>
          <w:lang w:eastAsia="en-GB"/>
        </w:rPr>
        <w:br/>
      </w:r>
    </w:p>
    <w:p w14:paraId="7130E7E5" w14:textId="4F2858D1" w:rsidR="00752AF2" w:rsidRPr="003526DC" w:rsidRDefault="00752AF2" w:rsidP="00752AF2">
      <w:pPr>
        <w:rPr>
          <w:rFonts w:ascii="Century Gothic" w:hAnsi="Century Gothic" w:cstheme="minorHAnsi"/>
          <w:color w:val="000000"/>
          <w:sz w:val="22"/>
          <w:szCs w:val="22"/>
          <w:highlight w:val="yellow"/>
          <w:lang w:eastAsia="en-GB"/>
        </w:rPr>
      </w:pPr>
    </w:p>
    <w:p w14:paraId="04092E99" w14:textId="2C268EE4" w:rsidR="000341FA" w:rsidRPr="003526DC" w:rsidRDefault="000341FA" w:rsidP="00752AF2">
      <w:pPr>
        <w:rPr>
          <w:rFonts w:ascii="Century Gothic" w:hAnsi="Century Gothic" w:cstheme="minorHAnsi"/>
          <w:color w:val="000000"/>
          <w:sz w:val="22"/>
          <w:szCs w:val="22"/>
          <w:lang w:eastAsia="en-GB"/>
        </w:rPr>
      </w:pPr>
    </w:p>
    <w:p w14:paraId="6F4D5B40" w14:textId="77777777" w:rsidR="000341FA" w:rsidRPr="003526DC" w:rsidRDefault="000341FA" w:rsidP="00752AF2">
      <w:pPr>
        <w:rPr>
          <w:rFonts w:ascii="Century Gothic" w:hAnsi="Century Gothic" w:cstheme="minorHAnsi"/>
          <w:color w:val="000000"/>
          <w:sz w:val="22"/>
          <w:szCs w:val="22"/>
          <w:lang w:eastAsia="en-GB"/>
        </w:rPr>
      </w:pPr>
    </w:p>
    <w:p w14:paraId="05B2A4E2" w14:textId="77777777" w:rsidR="000341FA" w:rsidRPr="003526DC" w:rsidRDefault="000341FA" w:rsidP="00752AF2">
      <w:pPr>
        <w:rPr>
          <w:rFonts w:ascii="Century Gothic" w:hAnsi="Century Gothic" w:cstheme="minorHAnsi"/>
          <w:color w:val="000000"/>
          <w:sz w:val="22"/>
          <w:szCs w:val="22"/>
          <w:lang w:eastAsia="en-GB"/>
        </w:rPr>
      </w:pPr>
    </w:p>
    <w:p w14:paraId="16A9C015" w14:textId="5D711DA6" w:rsidR="004E64CA" w:rsidRPr="00915F80" w:rsidRDefault="004E64CA" w:rsidP="004E64CA">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lastRenderedPageBreak/>
        <w:t>Introduction</w:t>
      </w:r>
      <w:r w:rsidR="001D2BD9">
        <w:rPr>
          <w:rFonts w:ascii="Amasis MT Pro" w:hAnsi="Amasis MT Pro" w:cstheme="minorHAnsi"/>
          <w:b/>
          <w:bCs/>
          <w:color w:val="000000"/>
          <w:lang w:eastAsia="en-GB"/>
        </w:rPr>
        <w:t>:</w:t>
      </w:r>
    </w:p>
    <w:p w14:paraId="5E8FE2D5" w14:textId="77777777" w:rsidR="004E64CA" w:rsidRPr="00915F80" w:rsidRDefault="004E64CA" w:rsidP="004E64CA">
      <w:pPr>
        <w:autoSpaceDE w:val="0"/>
        <w:autoSpaceDN w:val="0"/>
        <w:adjustRightInd w:val="0"/>
        <w:rPr>
          <w:rFonts w:ascii="Amasis MT Pro" w:hAnsi="Amasis MT Pro" w:cstheme="minorHAnsi"/>
          <w:color w:val="000000"/>
          <w:lang w:eastAsia="en-GB"/>
        </w:rPr>
      </w:pPr>
    </w:p>
    <w:p w14:paraId="011149A1" w14:textId="04E88E47" w:rsidR="003F3568" w:rsidRPr="00915F80" w:rsidRDefault="004E64CA" w:rsidP="00E82745">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 xml:space="preserve">This is </w:t>
      </w:r>
      <w:r w:rsidR="00E82745" w:rsidRPr="00915F80">
        <w:rPr>
          <w:rFonts w:ascii="Amasis MT Pro" w:hAnsi="Amasis MT Pro" w:cstheme="minorHAnsi"/>
          <w:color w:val="000000"/>
          <w:lang w:eastAsia="en-GB"/>
        </w:rPr>
        <w:t>Longstone CE (VA)</w:t>
      </w:r>
      <w:r w:rsidRPr="00915F80">
        <w:rPr>
          <w:rFonts w:ascii="Amasis MT Pro" w:hAnsi="Amasis MT Pro" w:cstheme="minorHAnsi"/>
          <w:color w:val="000000"/>
          <w:lang w:eastAsia="en-GB"/>
        </w:rPr>
        <w:t xml:space="preserve"> Primary School’s homework policy. </w:t>
      </w:r>
      <w:r w:rsidR="00D76556" w:rsidRPr="00915F80">
        <w:rPr>
          <w:rFonts w:ascii="Amasis MT Pro" w:hAnsi="Amasis MT Pro" w:cstheme="minorHAnsi"/>
          <w:color w:val="000000"/>
          <w:lang w:eastAsia="en-GB"/>
        </w:rPr>
        <w:t xml:space="preserve"> </w:t>
      </w:r>
      <w:r w:rsidRPr="00915F80">
        <w:rPr>
          <w:rFonts w:ascii="Amasis MT Pro" w:hAnsi="Amasis MT Pro" w:cstheme="minorHAnsi"/>
          <w:color w:val="000000"/>
          <w:lang w:eastAsia="en-GB"/>
        </w:rPr>
        <w:t xml:space="preserve">As a school we believe that properly designed homework can play a valuable part in </w:t>
      </w:r>
      <w:r w:rsidR="00C94757" w:rsidRPr="00915F80">
        <w:rPr>
          <w:rFonts w:ascii="Amasis MT Pro" w:hAnsi="Amasis MT Pro" w:cstheme="minorHAnsi"/>
          <w:color w:val="000000"/>
          <w:lang w:eastAsia="en-GB"/>
        </w:rPr>
        <w:t xml:space="preserve">nurturing a child’s education, igniting an interest in learning and </w:t>
      </w:r>
      <w:r w:rsidR="005F193C" w:rsidRPr="00915F80">
        <w:rPr>
          <w:rFonts w:ascii="Amasis MT Pro" w:hAnsi="Amasis MT Pro" w:cstheme="minorHAnsi"/>
          <w:color w:val="000000"/>
          <w:lang w:eastAsia="en-GB"/>
        </w:rPr>
        <w:t>shining in a subject area</w:t>
      </w:r>
      <w:r w:rsidRPr="00915F80">
        <w:rPr>
          <w:rFonts w:ascii="Amasis MT Pro" w:hAnsi="Amasis MT Pro" w:cstheme="minorHAnsi"/>
          <w:color w:val="000000"/>
          <w:lang w:eastAsia="en-GB"/>
        </w:rPr>
        <w:t xml:space="preserve">. </w:t>
      </w:r>
      <w:r w:rsidR="00296BE2" w:rsidRPr="00915F80">
        <w:rPr>
          <w:rFonts w:ascii="Amasis MT Pro" w:hAnsi="Amasis MT Pro" w:cstheme="minorHAnsi"/>
          <w:color w:val="000000"/>
          <w:lang w:eastAsia="en-GB"/>
        </w:rPr>
        <w:t xml:space="preserve">The </w:t>
      </w:r>
      <w:hyperlink r:id="rId12" w:history="1">
        <w:r w:rsidR="00296BE2" w:rsidRPr="00915F80">
          <w:rPr>
            <w:rStyle w:val="Hyperlink"/>
            <w:rFonts w:ascii="Amasis MT Pro" w:hAnsi="Amasis MT Pro" w:cstheme="minorHAnsi"/>
            <w:lang w:eastAsia="en-GB"/>
          </w:rPr>
          <w:t>Education Endowment Foundation (EEF)</w:t>
        </w:r>
      </w:hyperlink>
      <w:r w:rsidR="00296BE2" w:rsidRPr="00915F80">
        <w:rPr>
          <w:rFonts w:ascii="Amasis MT Pro" w:hAnsi="Amasis MT Pro" w:cstheme="minorHAnsi"/>
          <w:color w:val="000000"/>
          <w:lang w:eastAsia="en-GB"/>
        </w:rPr>
        <w:t xml:space="preserve"> state that homework, on average, has a positive impact on a child’s education</w:t>
      </w:r>
      <w:r w:rsidR="008C10FF" w:rsidRPr="00915F80">
        <w:rPr>
          <w:rFonts w:ascii="Amasis MT Pro" w:hAnsi="Amasis MT Pro" w:cstheme="minorHAnsi"/>
          <w:color w:val="000000"/>
          <w:lang w:eastAsia="en-GB"/>
        </w:rPr>
        <w:t xml:space="preserve"> when certain criteria are met. These include </w:t>
      </w:r>
      <w:r w:rsidR="006F071D" w:rsidRPr="00915F80">
        <w:rPr>
          <w:rFonts w:ascii="Amasis MT Pro" w:hAnsi="Amasis MT Pro" w:cstheme="minorHAnsi"/>
          <w:color w:val="000000"/>
          <w:lang w:eastAsia="en-GB"/>
        </w:rPr>
        <w:t xml:space="preserve">making sure that </w:t>
      </w:r>
      <w:r w:rsidR="008C10FF" w:rsidRPr="00915F80">
        <w:rPr>
          <w:rFonts w:ascii="Amasis MT Pro" w:hAnsi="Amasis MT Pro" w:cstheme="minorHAnsi"/>
          <w:color w:val="000000"/>
          <w:lang w:eastAsia="en-GB"/>
        </w:rPr>
        <w:t xml:space="preserve">homework is relevant, </w:t>
      </w:r>
      <w:r w:rsidR="00070BD3" w:rsidRPr="00915F80">
        <w:rPr>
          <w:rFonts w:ascii="Amasis MT Pro" w:hAnsi="Amasis MT Pro" w:cstheme="minorHAnsi"/>
          <w:color w:val="000000"/>
          <w:lang w:eastAsia="en-GB"/>
        </w:rPr>
        <w:t>setting work that achievable</w:t>
      </w:r>
      <w:r w:rsidR="006F071D" w:rsidRPr="00915F80">
        <w:rPr>
          <w:rFonts w:ascii="Amasis MT Pro" w:hAnsi="Amasis MT Pro" w:cstheme="minorHAnsi"/>
          <w:color w:val="000000"/>
          <w:lang w:eastAsia="en-GB"/>
        </w:rPr>
        <w:t xml:space="preserve"> and </w:t>
      </w:r>
      <w:r w:rsidR="00070BD3" w:rsidRPr="00915F80">
        <w:rPr>
          <w:rFonts w:ascii="Amasis MT Pro" w:hAnsi="Amasis MT Pro" w:cstheme="minorHAnsi"/>
          <w:color w:val="000000"/>
          <w:lang w:eastAsia="en-GB"/>
        </w:rPr>
        <w:t>ensuring that feedback is given.</w:t>
      </w:r>
    </w:p>
    <w:p w14:paraId="00D73C56" w14:textId="77777777" w:rsidR="003F3568" w:rsidRPr="00915F80" w:rsidRDefault="003F3568" w:rsidP="00E82745">
      <w:pPr>
        <w:autoSpaceDE w:val="0"/>
        <w:autoSpaceDN w:val="0"/>
        <w:adjustRightInd w:val="0"/>
        <w:jc w:val="both"/>
        <w:rPr>
          <w:rFonts w:ascii="Amasis MT Pro" w:hAnsi="Amasis MT Pro" w:cstheme="minorHAnsi"/>
          <w:color w:val="000000"/>
          <w:lang w:eastAsia="en-GB"/>
        </w:rPr>
      </w:pPr>
    </w:p>
    <w:p w14:paraId="093A9EBA" w14:textId="0F4262DC" w:rsidR="004E64CA" w:rsidRPr="00915F80" w:rsidRDefault="004E64CA" w:rsidP="00E82745">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 xml:space="preserve">Through this policy we aim to ensure consistency of approach throughout the school by outlining the purpose, types and amount of homework set.  We recognise the fact that the purpose of homework may change as pupils get older and that the needs of the individual pupil should be </w:t>
      </w:r>
      <w:proofErr w:type="gramStart"/>
      <w:r w:rsidRPr="00915F80">
        <w:rPr>
          <w:rFonts w:ascii="Amasis MT Pro" w:hAnsi="Amasis MT Pro" w:cstheme="minorHAnsi"/>
          <w:color w:val="000000"/>
          <w:lang w:eastAsia="en-GB"/>
        </w:rPr>
        <w:t>taken into account</w:t>
      </w:r>
      <w:proofErr w:type="gramEnd"/>
      <w:r w:rsidRPr="00915F80">
        <w:rPr>
          <w:rFonts w:ascii="Amasis MT Pro" w:hAnsi="Amasis MT Pro" w:cstheme="minorHAnsi"/>
          <w:color w:val="000000"/>
          <w:lang w:eastAsia="en-GB"/>
        </w:rPr>
        <w:t>.</w:t>
      </w:r>
      <w:r w:rsidR="00A0538B" w:rsidRPr="00915F80">
        <w:rPr>
          <w:rFonts w:ascii="Amasis MT Pro" w:hAnsi="Amasis MT Pro" w:cstheme="minorHAnsi"/>
          <w:color w:val="000000"/>
          <w:lang w:eastAsia="en-GB"/>
        </w:rPr>
        <w:t xml:space="preserve"> </w:t>
      </w:r>
      <w:r w:rsidRPr="00915F80">
        <w:rPr>
          <w:rFonts w:ascii="Amasis MT Pro" w:hAnsi="Amasis MT Pro" w:cstheme="minorHAnsi"/>
          <w:color w:val="000000"/>
          <w:lang w:eastAsia="en-GB"/>
        </w:rPr>
        <w:t xml:space="preserve">As staff, we </w:t>
      </w:r>
      <w:proofErr w:type="gramStart"/>
      <w:r w:rsidRPr="00915F80">
        <w:rPr>
          <w:rFonts w:ascii="Amasis MT Pro" w:hAnsi="Amasis MT Pro" w:cstheme="minorHAnsi"/>
          <w:color w:val="000000"/>
          <w:lang w:eastAsia="en-GB"/>
        </w:rPr>
        <w:t>give careful consideration to</w:t>
      </w:r>
      <w:proofErr w:type="gramEnd"/>
      <w:r w:rsidRPr="00915F80">
        <w:rPr>
          <w:rFonts w:ascii="Amasis MT Pro" w:hAnsi="Amasis MT Pro" w:cstheme="minorHAnsi"/>
          <w:color w:val="000000"/>
          <w:lang w:eastAsia="en-GB"/>
        </w:rPr>
        <w:t xml:space="preserve"> </w:t>
      </w:r>
      <w:proofErr w:type="gramStart"/>
      <w:r w:rsidRPr="00915F80">
        <w:rPr>
          <w:rFonts w:ascii="Amasis MT Pro" w:hAnsi="Amasis MT Pro" w:cstheme="minorHAnsi"/>
          <w:color w:val="000000"/>
          <w:lang w:eastAsia="en-GB"/>
        </w:rPr>
        <w:t>making homework</w:t>
      </w:r>
      <w:proofErr w:type="gramEnd"/>
      <w:r w:rsidRPr="00915F80">
        <w:rPr>
          <w:rFonts w:ascii="Amasis MT Pro" w:hAnsi="Amasis MT Pro" w:cstheme="minorHAnsi"/>
          <w:color w:val="000000"/>
          <w:lang w:eastAsia="en-GB"/>
        </w:rPr>
        <w:t xml:space="preserve"> suitable and well balanced across the school. </w:t>
      </w:r>
    </w:p>
    <w:p w14:paraId="11871129" w14:textId="77777777" w:rsidR="004E64CA" w:rsidRPr="00915F80" w:rsidRDefault="004E64CA" w:rsidP="004E64CA">
      <w:pPr>
        <w:autoSpaceDE w:val="0"/>
        <w:autoSpaceDN w:val="0"/>
        <w:adjustRightInd w:val="0"/>
        <w:rPr>
          <w:rFonts w:ascii="Amasis MT Pro" w:hAnsi="Amasis MT Pro" w:cstheme="minorHAnsi"/>
          <w:color w:val="000000"/>
          <w:lang w:eastAsia="en-GB"/>
        </w:rPr>
      </w:pPr>
    </w:p>
    <w:p w14:paraId="2CB21E35" w14:textId="578B3F19" w:rsidR="00D76556" w:rsidRPr="00915F80" w:rsidRDefault="00D76556" w:rsidP="004E64CA">
      <w:pPr>
        <w:rPr>
          <w:rFonts w:ascii="Amasis MT Pro" w:hAnsi="Amasis MT Pro" w:cstheme="minorHAnsi"/>
          <w:b/>
          <w:color w:val="000000"/>
          <w:lang w:eastAsia="en-GB"/>
        </w:rPr>
      </w:pPr>
      <w:r w:rsidRPr="00915F80">
        <w:rPr>
          <w:rFonts w:ascii="Amasis MT Pro" w:hAnsi="Amasis MT Pro" w:cstheme="minorHAnsi"/>
          <w:b/>
          <w:color w:val="000000"/>
          <w:lang w:eastAsia="en-GB"/>
        </w:rPr>
        <w:t>Aims and Objectives</w:t>
      </w:r>
      <w:r w:rsidR="001D2BD9">
        <w:rPr>
          <w:rFonts w:ascii="Amasis MT Pro" w:hAnsi="Amasis MT Pro" w:cstheme="minorHAnsi"/>
          <w:b/>
          <w:color w:val="000000"/>
          <w:lang w:eastAsia="en-GB"/>
        </w:rPr>
        <w:t>:</w:t>
      </w:r>
    </w:p>
    <w:p w14:paraId="7F4342F1" w14:textId="77777777" w:rsidR="00551216" w:rsidRPr="00915F80" w:rsidRDefault="00551216" w:rsidP="004E64CA">
      <w:pPr>
        <w:rPr>
          <w:rFonts w:ascii="Amasis MT Pro" w:hAnsi="Amasis MT Pro" w:cstheme="minorHAnsi"/>
          <w:b/>
          <w:color w:val="000000"/>
          <w:lang w:eastAsia="en-GB"/>
        </w:rPr>
      </w:pPr>
    </w:p>
    <w:p w14:paraId="1CD3FE4D" w14:textId="31E8EBCA" w:rsidR="00270787" w:rsidRPr="00915F80" w:rsidRDefault="004E64CA" w:rsidP="003F77C0">
      <w:pPr>
        <w:jc w:val="both"/>
        <w:rPr>
          <w:rFonts w:ascii="Amasis MT Pro" w:hAnsi="Amasis MT Pro" w:cstheme="minorHAnsi"/>
          <w:color w:val="000000" w:themeColor="text1"/>
        </w:rPr>
      </w:pPr>
      <w:r w:rsidRPr="00915F80">
        <w:rPr>
          <w:rFonts w:ascii="Amasis MT Pro" w:hAnsi="Amasis MT Pro" w:cstheme="minorHAnsi"/>
          <w:color w:val="000000"/>
          <w:lang w:eastAsia="en-GB"/>
        </w:rPr>
        <w:t xml:space="preserve">At </w:t>
      </w:r>
      <w:r w:rsidR="003F77C0" w:rsidRPr="00915F80">
        <w:rPr>
          <w:rFonts w:ascii="Amasis MT Pro" w:hAnsi="Amasis MT Pro" w:cstheme="minorHAnsi"/>
          <w:color w:val="000000"/>
          <w:lang w:eastAsia="en-GB"/>
        </w:rPr>
        <w:t>Longstone</w:t>
      </w:r>
      <w:r w:rsidRPr="00915F80">
        <w:rPr>
          <w:rFonts w:ascii="Amasis MT Pro" w:hAnsi="Amasis MT Pro" w:cstheme="minorHAnsi"/>
          <w:color w:val="000000"/>
          <w:lang w:eastAsia="en-GB"/>
        </w:rPr>
        <w:t xml:space="preserve">, </w:t>
      </w:r>
      <w:r w:rsidR="00270787" w:rsidRPr="00915F80">
        <w:rPr>
          <w:rFonts w:ascii="Amasis MT Pro" w:hAnsi="Amasis MT Pro" w:cstheme="minorHAnsi"/>
          <w:color w:val="000000" w:themeColor="text1"/>
        </w:rPr>
        <w:t xml:space="preserve">our aim is to empower our children to </w:t>
      </w:r>
      <w:r w:rsidR="00E91E1B" w:rsidRPr="00915F80">
        <w:rPr>
          <w:rFonts w:ascii="Amasis MT Pro" w:hAnsi="Amasis MT Pro" w:cstheme="minorHAnsi"/>
          <w:color w:val="000000" w:themeColor="text1"/>
        </w:rPr>
        <w:t>fulfil their potential</w:t>
      </w:r>
      <w:r w:rsidR="003F3568" w:rsidRPr="00915F80">
        <w:rPr>
          <w:rFonts w:ascii="Amasis MT Pro" w:hAnsi="Amasis MT Pro" w:cstheme="minorHAnsi"/>
          <w:color w:val="000000" w:themeColor="text1"/>
        </w:rPr>
        <w:t xml:space="preserve"> so they know that they matter and that they can make a positive impact on the world</w:t>
      </w:r>
      <w:r w:rsidR="00270787" w:rsidRPr="00915F80">
        <w:rPr>
          <w:rFonts w:ascii="Amasis MT Pro" w:hAnsi="Amasis MT Pro" w:cstheme="minorHAnsi"/>
          <w:color w:val="000000" w:themeColor="text1"/>
        </w:rPr>
        <w:t>.</w:t>
      </w:r>
    </w:p>
    <w:p w14:paraId="237D4DBF" w14:textId="77777777" w:rsidR="003F77C0" w:rsidRPr="00915F80" w:rsidRDefault="003F77C0" w:rsidP="003F77C0">
      <w:pPr>
        <w:jc w:val="both"/>
        <w:rPr>
          <w:rFonts w:ascii="Amasis MT Pro" w:hAnsi="Amasis MT Pro" w:cstheme="minorHAnsi"/>
          <w:color w:val="000000" w:themeColor="text1"/>
          <w:lang w:eastAsia="en-GB"/>
        </w:rPr>
      </w:pPr>
    </w:p>
    <w:p w14:paraId="4AD62ACB" w14:textId="7B2D7A98" w:rsidR="004E64CA" w:rsidRPr="00915F80" w:rsidRDefault="00D76556" w:rsidP="005766F5">
      <w:pPr>
        <w:jc w:val="both"/>
        <w:rPr>
          <w:rFonts w:ascii="Amasis MT Pro" w:hAnsi="Amasis MT Pro" w:cstheme="minorHAnsi"/>
          <w:color w:val="000000"/>
          <w:lang w:eastAsia="en-GB"/>
        </w:rPr>
      </w:pPr>
      <w:r w:rsidRPr="00915F80">
        <w:rPr>
          <w:rFonts w:ascii="Amasis MT Pro" w:hAnsi="Amasis MT Pro" w:cstheme="minorHAnsi"/>
          <w:color w:val="000000"/>
          <w:lang w:eastAsia="en-GB"/>
        </w:rPr>
        <w:t xml:space="preserve">Homework is one of the elements that </w:t>
      </w:r>
      <w:r w:rsidR="00270787" w:rsidRPr="00915F80">
        <w:rPr>
          <w:rFonts w:ascii="Amasis MT Pro" w:hAnsi="Amasis MT Pro" w:cstheme="minorHAnsi"/>
          <w:color w:val="000000"/>
          <w:lang w:eastAsia="en-GB"/>
        </w:rPr>
        <w:t>can</w:t>
      </w:r>
      <w:r w:rsidRPr="00915F80">
        <w:rPr>
          <w:rFonts w:ascii="Amasis MT Pro" w:hAnsi="Amasis MT Pro" w:cstheme="minorHAnsi"/>
          <w:color w:val="000000"/>
          <w:lang w:eastAsia="en-GB"/>
        </w:rPr>
        <w:t xml:space="preserve"> help them achieve this</w:t>
      </w:r>
      <w:r w:rsidR="00A74C93" w:rsidRPr="00915F80">
        <w:rPr>
          <w:rFonts w:ascii="Amasis MT Pro" w:hAnsi="Amasis MT Pro" w:cstheme="minorHAnsi"/>
          <w:color w:val="000000"/>
          <w:lang w:eastAsia="en-GB"/>
        </w:rPr>
        <w:t xml:space="preserve"> and should support the children’s enjoyment of learning</w:t>
      </w:r>
      <w:r w:rsidRPr="00915F80">
        <w:rPr>
          <w:rFonts w:ascii="Amasis MT Pro" w:hAnsi="Amasis MT Pro" w:cstheme="minorHAnsi"/>
          <w:color w:val="000000"/>
          <w:lang w:eastAsia="en-GB"/>
        </w:rPr>
        <w:t xml:space="preserve">.  </w:t>
      </w:r>
    </w:p>
    <w:p w14:paraId="005E3054" w14:textId="77777777" w:rsidR="00C4154D" w:rsidRPr="00915F80" w:rsidRDefault="00C4154D" w:rsidP="005766F5">
      <w:pPr>
        <w:jc w:val="both"/>
        <w:rPr>
          <w:rFonts w:ascii="Amasis MT Pro" w:hAnsi="Amasis MT Pro" w:cstheme="minorHAnsi"/>
          <w:color w:val="000000"/>
          <w:lang w:eastAsia="en-GB"/>
        </w:rPr>
      </w:pPr>
    </w:p>
    <w:p w14:paraId="4E6A03F8" w14:textId="18363C52" w:rsidR="00270787" w:rsidRPr="00915F80" w:rsidRDefault="00C4154D" w:rsidP="00C4154D">
      <w:pPr>
        <w:jc w:val="both"/>
        <w:rPr>
          <w:rFonts w:ascii="Amasis MT Pro" w:hAnsi="Amasis MT Pro" w:cstheme="minorHAnsi"/>
          <w:color w:val="000000"/>
          <w:lang w:eastAsia="en-GB"/>
        </w:rPr>
      </w:pPr>
      <w:r w:rsidRPr="00915F80">
        <w:rPr>
          <w:rFonts w:ascii="Amasis MT Pro" w:hAnsi="Amasis MT Pro" w:cstheme="minorHAnsi"/>
          <w:color w:val="000000"/>
          <w:lang w:eastAsia="en-GB"/>
        </w:rPr>
        <w:t>Whilst homework is not a statutory requirement, and OFSTED do not inspect a school’s homework provision, we believe that r</w:t>
      </w:r>
      <w:r w:rsidR="00270787" w:rsidRPr="00915F80">
        <w:rPr>
          <w:rFonts w:ascii="Amasis MT Pro" w:hAnsi="Amasis MT Pro" w:cstheme="minorHAnsi"/>
          <w:color w:val="000000"/>
          <w:lang w:eastAsia="en-GB"/>
        </w:rPr>
        <w:t>egular, well</w:t>
      </w:r>
      <w:r w:rsidR="00665D3F" w:rsidRPr="00915F80">
        <w:rPr>
          <w:rFonts w:ascii="Amasis MT Pro" w:hAnsi="Amasis MT Pro" w:cstheme="minorHAnsi"/>
          <w:color w:val="000000"/>
          <w:lang w:eastAsia="en-GB"/>
        </w:rPr>
        <w:t>-</w:t>
      </w:r>
      <w:r w:rsidR="00270787" w:rsidRPr="00915F80">
        <w:rPr>
          <w:rFonts w:ascii="Amasis MT Pro" w:hAnsi="Amasis MT Pro" w:cstheme="minorHAnsi"/>
          <w:color w:val="000000"/>
          <w:lang w:eastAsia="en-GB"/>
        </w:rPr>
        <w:t>planned homework can:</w:t>
      </w:r>
    </w:p>
    <w:p w14:paraId="02479A4D" w14:textId="77777777" w:rsidR="00FC7644" w:rsidRPr="00915F80" w:rsidRDefault="00FC7644" w:rsidP="00270787">
      <w:pPr>
        <w:autoSpaceDE w:val="0"/>
        <w:autoSpaceDN w:val="0"/>
        <w:adjustRightInd w:val="0"/>
        <w:rPr>
          <w:rFonts w:ascii="Amasis MT Pro" w:hAnsi="Amasis MT Pro" w:cstheme="minorHAnsi"/>
          <w:color w:val="000000"/>
          <w:lang w:eastAsia="en-GB"/>
        </w:rPr>
      </w:pPr>
    </w:p>
    <w:p w14:paraId="5427219A" w14:textId="7079DBD6"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Support pupils to make greater progress in their academic and social development</w:t>
      </w:r>
    </w:p>
    <w:p w14:paraId="7C40FFFC" w14:textId="4ACB20DA"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Develop good work habits and self-discipline for the future</w:t>
      </w:r>
    </w:p>
    <w:p w14:paraId="64A96E17" w14:textId="609D86C5"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Encourage skills and attitudes which help children improve their educational performance</w:t>
      </w:r>
      <w:r w:rsidR="00A74C93" w:rsidRPr="00915F80">
        <w:rPr>
          <w:rFonts w:ascii="Amasis MT Pro" w:hAnsi="Amasis MT Pro" w:cstheme="minorHAnsi"/>
          <w:color w:val="000000"/>
          <w:lang w:eastAsia="en-GB"/>
        </w:rPr>
        <w:t xml:space="preserve"> e.g.</w:t>
      </w:r>
      <w:r w:rsidR="009710EA" w:rsidRPr="00915F80">
        <w:rPr>
          <w:rFonts w:ascii="Amasis MT Pro" w:hAnsi="Amasis MT Pro" w:cstheme="minorHAnsi"/>
          <w:color w:val="000000"/>
          <w:lang w:eastAsia="en-GB"/>
        </w:rPr>
        <w:t>,</w:t>
      </w:r>
      <w:r w:rsidR="00A74C93" w:rsidRPr="00915F80">
        <w:rPr>
          <w:rFonts w:ascii="Amasis MT Pro" w:hAnsi="Amasis MT Pro" w:cstheme="minorHAnsi"/>
          <w:color w:val="000000"/>
          <w:lang w:eastAsia="en-GB"/>
        </w:rPr>
        <w:t xml:space="preserve"> problem solving</w:t>
      </w:r>
    </w:p>
    <w:p w14:paraId="52F158D2" w14:textId="35379FCA"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Help parents gain insight into their child’s schoolwork and promote partnership between home and</w:t>
      </w:r>
      <w:r w:rsidR="00FC7644" w:rsidRPr="00915F80">
        <w:rPr>
          <w:rFonts w:ascii="Amasis MT Pro" w:hAnsi="Amasis MT Pro" w:cstheme="minorHAnsi"/>
          <w:color w:val="000000"/>
          <w:lang w:eastAsia="en-GB"/>
        </w:rPr>
        <w:t xml:space="preserve"> school</w:t>
      </w:r>
    </w:p>
    <w:p w14:paraId="0FE962C8" w14:textId="7A7F5A92"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Provide opportunities for individualised work and develop skills of independent learning</w:t>
      </w:r>
    </w:p>
    <w:p w14:paraId="0EBE95F6" w14:textId="4EEF53FD" w:rsidR="00FC7644" w:rsidRPr="00915F80" w:rsidRDefault="00FC7644"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Provide opportunities for shared work and develop skills of collaborative learning</w:t>
      </w:r>
    </w:p>
    <w:p w14:paraId="077F5B1E" w14:textId="70EB5F89"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Offer access to resources not found in school (public libraries, local museums etc.)</w:t>
      </w:r>
    </w:p>
    <w:p w14:paraId="2F80884B" w14:textId="37A74AD9"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Consolidate and reinforce learning done in school </w:t>
      </w:r>
    </w:p>
    <w:p w14:paraId="3BD733D0" w14:textId="52B27EA1"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Prepare for future class learning</w:t>
      </w:r>
    </w:p>
    <w:p w14:paraId="18BA6A5A" w14:textId="326F9B0E" w:rsidR="00270787" w:rsidRPr="00915F80" w:rsidRDefault="00270787" w:rsidP="00383C6D">
      <w:pPr>
        <w:pStyle w:val="ListParagraph"/>
        <w:numPr>
          <w:ilvl w:val="0"/>
          <w:numId w:val="2"/>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Provide a conte</w:t>
      </w:r>
      <w:r w:rsidR="00FC7644" w:rsidRPr="00915F80">
        <w:rPr>
          <w:rFonts w:ascii="Amasis MT Pro" w:hAnsi="Amasis MT Pro" w:cstheme="minorHAnsi"/>
          <w:color w:val="000000"/>
          <w:lang w:eastAsia="en-GB"/>
        </w:rPr>
        <w:t>xt for pupil/parent interaction</w:t>
      </w:r>
    </w:p>
    <w:p w14:paraId="7ABA2C99" w14:textId="77777777" w:rsidR="00270787" w:rsidRPr="00915F80" w:rsidRDefault="00270787" w:rsidP="00270787">
      <w:pPr>
        <w:autoSpaceDE w:val="0"/>
        <w:autoSpaceDN w:val="0"/>
        <w:adjustRightInd w:val="0"/>
        <w:rPr>
          <w:rFonts w:ascii="Amasis MT Pro" w:hAnsi="Amasis MT Pro" w:cstheme="minorHAnsi"/>
          <w:color w:val="000000"/>
          <w:lang w:eastAsia="en-GB"/>
        </w:rPr>
      </w:pPr>
    </w:p>
    <w:p w14:paraId="6DE70ADF" w14:textId="428EC8CD" w:rsidR="004E64CA" w:rsidRPr="00915F80" w:rsidRDefault="004E64CA" w:rsidP="00270787">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t xml:space="preserve">We believe homework works best when: </w:t>
      </w:r>
    </w:p>
    <w:p w14:paraId="21FD3FC4" w14:textId="77777777" w:rsidR="004E64CA" w:rsidRPr="00915F80" w:rsidRDefault="004E64CA" w:rsidP="004E64CA">
      <w:pPr>
        <w:autoSpaceDE w:val="0"/>
        <w:autoSpaceDN w:val="0"/>
        <w:adjustRightInd w:val="0"/>
        <w:rPr>
          <w:rFonts w:ascii="Amasis MT Pro" w:hAnsi="Amasis MT Pro" w:cstheme="minorHAnsi"/>
          <w:color w:val="000000"/>
          <w:lang w:eastAsia="en-GB"/>
        </w:rPr>
      </w:pPr>
    </w:p>
    <w:p w14:paraId="53990F76" w14:textId="4DED3019"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Children and parents/carers are very clear about what they need to do </w:t>
      </w:r>
    </w:p>
    <w:p w14:paraId="31F304D9" w14:textId="2870B811"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Parents and carers are treated as partners in their child’s learning </w:t>
      </w:r>
    </w:p>
    <w:p w14:paraId="530DD0A6" w14:textId="61BDB702"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Tasks are carefully planned in year groups and are structured to support progression in learning, as part of the school’s schemes of work </w:t>
      </w:r>
    </w:p>
    <w:p w14:paraId="540A45A6" w14:textId="058C03AE"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There is a regular programme so that everyone knows what is expected each week </w:t>
      </w:r>
    </w:p>
    <w:p w14:paraId="291EC6E0" w14:textId="4D113694"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Children receive prompt, clear feedback on their work </w:t>
      </w:r>
    </w:p>
    <w:p w14:paraId="1CC0437D" w14:textId="4457875D" w:rsidR="004E64CA" w:rsidRPr="00915F80" w:rsidRDefault="004E64CA" w:rsidP="00383C6D">
      <w:pPr>
        <w:pStyle w:val="ListParagraph"/>
        <w:numPr>
          <w:ilvl w:val="0"/>
          <w:numId w:val="3"/>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Homework is achievable by all pupils </w:t>
      </w:r>
    </w:p>
    <w:p w14:paraId="6979AA84" w14:textId="77777777" w:rsidR="00C4154D" w:rsidRPr="00915F80" w:rsidRDefault="008E65DB" w:rsidP="00B86C61">
      <w:pPr>
        <w:pStyle w:val="ListParagraph"/>
        <w:numPr>
          <w:ilvl w:val="0"/>
          <w:numId w:val="3"/>
        </w:num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color w:val="000000"/>
          <w:lang w:eastAsia="en-GB"/>
        </w:rPr>
        <w:t xml:space="preserve">Homework </w:t>
      </w:r>
      <w:r w:rsidR="00C4154D" w:rsidRPr="00915F80">
        <w:rPr>
          <w:rFonts w:ascii="Amasis MT Pro" w:hAnsi="Amasis MT Pro" w:cstheme="minorHAnsi"/>
          <w:color w:val="000000"/>
          <w:lang w:eastAsia="en-GB"/>
        </w:rPr>
        <w:t>is</w:t>
      </w:r>
      <w:r w:rsidRPr="00915F80">
        <w:rPr>
          <w:rFonts w:ascii="Amasis MT Pro" w:hAnsi="Amasis MT Pro" w:cstheme="minorHAnsi"/>
          <w:color w:val="000000"/>
          <w:lang w:eastAsia="en-GB"/>
        </w:rPr>
        <w:t xml:space="preserve"> celebrated</w:t>
      </w:r>
    </w:p>
    <w:p w14:paraId="450C4B04" w14:textId="77777777" w:rsidR="00240D08" w:rsidRPr="00915F80" w:rsidRDefault="00240D08" w:rsidP="00240D08">
      <w:pPr>
        <w:pStyle w:val="ListParagraph"/>
        <w:autoSpaceDE w:val="0"/>
        <w:autoSpaceDN w:val="0"/>
        <w:adjustRightInd w:val="0"/>
        <w:rPr>
          <w:rFonts w:ascii="Amasis MT Pro" w:hAnsi="Amasis MT Pro" w:cstheme="minorHAnsi"/>
          <w:b/>
          <w:bCs/>
          <w:color w:val="000000"/>
          <w:lang w:eastAsia="en-GB"/>
        </w:rPr>
      </w:pPr>
    </w:p>
    <w:p w14:paraId="745AF1D6" w14:textId="77777777" w:rsidR="00240D08" w:rsidRPr="00915F80" w:rsidRDefault="00240D08" w:rsidP="00C4154D">
      <w:pPr>
        <w:autoSpaceDE w:val="0"/>
        <w:autoSpaceDN w:val="0"/>
        <w:adjustRightInd w:val="0"/>
        <w:rPr>
          <w:rFonts w:ascii="Amasis MT Pro" w:hAnsi="Amasis MT Pro" w:cstheme="minorHAnsi"/>
          <w:b/>
          <w:bCs/>
          <w:color w:val="000000"/>
          <w:lang w:eastAsia="en-GB"/>
        </w:rPr>
      </w:pPr>
    </w:p>
    <w:p w14:paraId="78BB239F" w14:textId="77777777" w:rsidR="00240D08" w:rsidRPr="00915F80" w:rsidRDefault="00240D08" w:rsidP="00C4154D">
      <w:pPr>
        <w:autoSpaceDE w:val="0"/>
        <w:autoSpaceDN w:val="0"/>
        <w:adjustRightInd w:val="0"/>
        <w:rPr>
          <w:rFonts w:ascii="Amasis MT Pro" w:hAnsi="Amasis MT Pro" w:cstheme="minorHAnsi"/>
          <w:b/>
          <w:bCs/>
          <w:color w:val="000000"/>
          <w:lang w:eastAsia="en-GB"/>
        </w:rPr>
      </w:pPr>
    </w:p>
    <w:p w14:paraId="7F1D1DE3" w14:textId="77777777" w:rsidR="00240D08" w:rsidRPr="00915F80" w:rsidRDefault="00240D08" w:rsidP="00C4154D">
      <w:pPr>
        <w:autoSpaceDE w:val="0"/>
        <w:autoSpaceDN w:val="0"/>
        <w:adjustRightInd w:val="0"/>
        <w:rPr>
          <w:rFonts w:ascii="Amasis MT Pro" w:hAnsi="Amasis MT Pro" w:cstheme="minorHAnsi"/>
          <w:b/>
          <w:bCs/>
          <w:color w:val="000000"/>
          <w:lang w:eastAsia="en-GB"/>
        </w:rPr>
      </w:pPr>
    </w:p>
    <w:p w14:paraId="2126BBEA" w14:textId="2A3C9521" w:rsidR="004E64CA" w:rsidRPr="00915F80" w:rsidRDefault="004E64CA" w:rsidP="00C4154D">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lastRenderedPageBreak/>
        <w:t xml:space="preserve">Definition of </w:t>
      </w:r>
      <w:r w:rsidR="001D2BD9">
        <w:rPr>
          <w:rFonts w:ascii="Amasis MT Pro" w:hAnsi="Amasis MT Pro" w:cstheme="minorHAnsi"/>
          <w:b/>
          <w:bCs/>
          <w:color w:val="000000"/>
          <w:lang w:eastAsia="en-GB"/>
        </w:rPr>
        <w:t>h</w:t>
      </w:r>
      <w:r w:rsidRPr="00915F80">
        <w:rPr>
          <w:rFonts w:ascii="Amasis MT Pro" w:hAnsi="Amasis MT Pro" w:cstheme="minorHAnsi"/>
          <w:b/>
          <w:bCs/>
          <w:color w:val="000000"/>
          <w:lang w:eastAsia="en-GB"/>
        </w:rPr>
        <w:t>omework</w:t>
      </w:r>
      <w:r w:rsidR="001D2BD9">
        <w:rPr>
          <w:rFonts w:ascii="Amasis MT Pro" w:hAnsi="Amasis MT Pro" w:cstheme="minorHAnsi"/>
          <w:b/>
          <w:bCs/>
          <w:color w:val="000000"/>
          <w:lang w:eastAsia="en-GB"/>
        </w:rPr>
        <w:t>:</w:t>
      </w:r>
    </w:p>
    <w:p w14:paraId="62771353" w14:textId="77777777" w:rsidR="004E64CA" w:rsidRPr="00915F80" w:rsidRDefault="004E64CA" w:rsidP="004E64CA">
      <w:pPr>
        <w:autoSpaceDE w:val="0"/>
        <w:autoSpaceDN w:val="0"/>
        <w:adjustRightInd w:val="0"/>
        <w:rPr>
          <w:rFonts w:ascii="Amasis MT Pro" w:hAnsi="Amasis MT Pro" w:cstheme="minorHAnsi"/>
          <w:color w:val="000000"/>
          <w:lang w:eastAsia="en-GB"/>
        </w:rPr>
      </w:pPr>
    </w:p>
    <w:p w14:paraId="1EDBDD02" w14:textId="3C26B610" w:rsidR="00041674" w:rsidRPr="00915F80" w:rsidRDefault="004E64CA" w:rsidP="00633C2F">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Homework is learning that will help with schoolwork.  It can therefore be defined as learning or activities which pupils are asked to do outside lesson time, either on their own or with parents/carers</w:t>
      </w:r>
      <w:r w:rsidR="008B1D8C" w:rsidRPr="00915F80">
        <w:rPr>
          <w:rFonts w:ascii="Amasis MT Pro" w:hAnsi="Amasis MT Pro" w:cstheme="minorHAnsi"/>
          <w:color w:val="000000"/>
          <w:lang w:eastAsia="en-GB"/>
        </w:rPr>
        <w:t xml:space="preserve"> that involves an element of ‘learning’.  </w:t>
      </w:r>
      <w:r w:rsidR="00041674" w:rsidRPr="00915F80">
        <w:rPr>
          <w:rFonts w:ascii="Amasis MT Pro" w:hAnsi="Amasis MT Pro" w:cstheme="minorHAnsi"/>
          <w:color w:val="000000"/>
          <w:lang w:eastAsia="en-GB"/>
        </w:rPr>
        <w:t xml:space="preserve">This </w:t>
      </w:r>
      <w:r w:rsidR="000A6D21" w:rsidRPr="00915F80">
        <w:rPr>
          <w:rFonts w:ascii="Amasis MT Pro" w:hAnsi="Amasis MT Pro" w:cstheme="minorHAnsi"/>
          <w:color w:val="000000"/>
          <w:lang w:eastAsia="en-GB"/>
        </w:rPr>
        <w:t>will</w:t>
      </w:r>
      <w:r w:rsidR="00041674" w:rsidRPr="00915F80">
        <w:rPr>
          <w:rFonts w:ascii="Amasis MT Pro" w:hAnsi="Amasis MT Pro" w:cstheme="minorHAnsi"/>
          <w:color w:val="000000"/>
          <w:lang w:eastAsia="en-GB"/>
        </w:rPr>
        <w:t xml:space="preserve"> take </w:t>
      </w:r>
      <w:r w:rsidR="000A6D21" w:rsidRPr="00915F80">
        <w:rPr>
          <w:rFonts w:ascii="Amasis MT Pro" w:hAnsi="Amasis MT Pro" w:cstheme="minorHAnsi"/>
          <w:color w:val="000000"/>
          <w:lang w:eastAsia="en-GB"/>
        </w:rPr>
        <w:t>two main</w:t>
      </w:r>
      <w:r w:rsidR="00041674" w:rsidRPr="00915F80">
        <w:rPr>
          <w:rFonts w:ascii="Amasis MT Pro" w:hAnsi="Amasis MT Pro" w:cstheme="minorHAnsi"/>
          <w:color w:val="000000"/>
          <w:lang w:eastAsia="en-GB"/>
        </w:rPr>
        <w:t xml:space="preserve"> forms:</w:t>
      </w:r>
    </w:p>
    <w:p w14:paraId="19F36251" w14:textId="4D7B10B7" w:rsidR="00041674" w:rsidRPr="00915F80" w:rsidRDefault="00041674" w:rsidP="00383C6D">
      <w:pPr>
        <w:pStyle w:val="ListParagraph"/>
        <w:numPr>
          <w:ilvl w:val="1"/>
          <w:numId w:val="4"/>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To practice or repeat what was learned or discussed in class that day/week</w:t>
      </w:r>
    </w:p>
    <w:p w14:paraId="7644391C" w14:textId="3AF5A3CD" w:rsidR="00041674" w:rsidRPr="00915F80" w:rsidRDefault="00041674" w:rsidP="00383C6D">
      <w:pPr>
        <w:pStyle w:val="ListParagraph"/>
        <w:numPr>
          <w:ilvl w:val="1"/>
          <w:numId w:val="4"/>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To prepare the pupil for what’s coming in the following lesson(s)</w:t>
      </w:r>
    </w:p>
    <w:p w14:paraId="3EF8F936" w14:textId="77777777" w:rsidR="00041674" w:rsidRPr="00915F80" w:rsidRDefault="00041674" w:rsidP="00041674">
      <w:pPr>
        <w:autoSpaceDE w:val="0"/>
        <w:autoSpaceDN w:val="0"/>
        <w:adjustRightInd w:val="0"/>
        <w:rPr>
          <w:rFonts w:ascii="Amasis MT Pro" w:hAnsi="Amasis MT Pro" w:cstheme="minorHAnsi"/>
          <w:color w:val="000000"/>
          <w:lang w:eastAsia="en-GB"/>
        </w:rPr>
      </w:pPr>
    </w:p>
    <w:p w14:paraId="784B3773" w14:textId="3423569C" w:rsidR="008B1D8C" w:rsidRDefault="004B4BDB" w:rsidP="00191E89">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T</w:t>
      </w:r>
      <w:r w:rsidR="008B1D8C" w:rsidRPr="00915F80">
        <w:rPr>
          <w:rFonts w:ascii="Amasis MT Pro" w:hAnsi="Amasis MT Pro" w:cstheme="minorHAnsi"/>
          <w:color w:val="000000"/>
          <w:lang w:eastAsia="en-GB"/>
        </w:rPr>
        <w:t>he school also recognises the importance of play, free time and enjoying other learning that may not directly relate to learning in school. The staff are always pleased to learn about children’s success</w:t>
      </w:r>
      <w:r w:rsidR="00041674" w:rsidRPr="00915F80">
        <w:rPr>
          <w:rFonts w:ascii="Amasis MT Pro" w:hAnsi="Amasis MT Pro" w:cstheme="minorHAnsi"/>
          <w:color w:val="000000"/>
          <w:lang w:eastAsia="en-GB"/>
        </w:rPr>
        <w:t xml:space="preserve"> and interests</w:t>
      </w:r>
      <w:r w:rsidR="008B1D8C" w:rsidRPr="00915F80">
        <w:rPr>
          <w:rFonts w:ascii="Amasis MT Pro" w:hAnsi="Amasis MT Pro" w:cstheme="minorHAnsi"/>
          <w:color w:val="000000"/>
          <w:lang w:eastAsia="en-GB"/>
        </w:rPr>
        <w:t xml:space="preserve"> in other aspects of their lives </w:t>
      </w:r>
      <w:r w:rsidR="00191E89" w:rsidRPr="00915F80">
        <w:rPr>
          <w:rFonts w:ascii="Amasis MT Pro" w:hAnsi="Amasis MT Pro" w:cstheme="minorHAnsi"/>
          <w:color w:val="000000"/>
          <w:lang w:eastAsia="en-GB"/>
        </w:rPr>
        <w:t>which can be shared on Seesaw or in class</w:t>
      </w:r>
      <w:r w:rsidR="008B1D8C" w:rsidRPr="00915F80">
        <w:rPr>
          <w:rFonts w:ascii="Amasis MT Pro" w:hAnsi="Amasis MT Pro" w:cstheme="minorHAnsi"/>
          <w:color w:val="000000"/>
          <w:lang w:eastAsia="en-GB"/>
        </w:rPr>
        <w:t>.  For example:</w:t>
      </w:r>
    </w:p>
    <w:p w14:paraId="5D4C416A" w14:textId="0292FFF8" w:rsidR="008B1D8C" w:rsidRPr="00915F80" w:rsidRDefault="008B1D8C" w:rsidP="00383C6D">
      <w:pPr>
        <w:pStyle w:val="ListParagraph"/>
        <w:numPr>
          <w:ilvl w:val="1"/>
          <w:numId w:val="5"/>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A visit to </w:t>
      </w:r>
      <w:r w:rsidR="00EF3541" w:rsidRPr="00915F80">
        <w:rPr>
          <w:rFonts w:ascii="Amasis MT Pro" w:hAnsi="Amasis MT Pro" w:cstheme="minorHAnsi"/>
          <w:color w:val="000000"/>
          <w:lang w:eastAsia="en-GB"/>
        </w:rPr>
        <w:t xml:space="preserve">a </w:t>
      </w:r>
      <w:r w:rsidRPr="00915F80">
        <w:rPr>
          <w:rFonts w:ascii="Amasis MT Pro" w:hAnsi="Amasis MT Pro" w:cstheme="minorHAnsi"/>
          <w:color w:val="000000"/>
          <w:lang w:eastAsia="en-GB"/>
        </w:rPr>
        <w:t>museum</w:t>
      </w:r>
    </w:p>
    <w:p w14:paraId="0998A170" w14:textId="0008FD2E" w:rsidR="008B1D8C" w:rsidRPr="00915F80" w:rsidRDefault="008B1D8C" w:rsidP="00383C6D">
      <w:pPr>
        <w:pStyle w:val="ListParagraph"/>
        <w:numPr>
          <w:ilvl w:val="1"/>
          <w:numId w:val="5"/>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Completing or carrying on work from class</w:t>
      </w:r>
    </w:p>
    <w:p w14:paraId="29D69519" w14:textId="0CB120B4" w:rsidR="008B1D8C" w:rsidRPr="00915F80" w:rsidRDefault="008B1D8C" w:rsidP="00383C6D">
      <w:pPr>
        <w:pStyle w:val="ListParagraph"/>
        <w:numPr>
          <w:ilvl w:val="1"/>
          <w:numId w:val="5"/>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Undertaking research for a project that has a particular interest</w:t>
      </w:r>
    </w:p>
    <w:p w14:paraId="576E8277" w14:textId="6C35084B" w:rsidR="008B1D8C" w:rsidRPr="00915F80" w:rsidRDefault="008B1D8C" w:rsidP="00383C6D">
      <w:pPr>
        <w:pStyle w:val="ListParagraph"/>
        <w:numPr>
          <w:ilvl w:val="1"/>
          <w:numId w:val="5"/>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Being an active member of a sport, music or other youth organisation</w:t>
      </w:r>
    </w:p>
    <w:p w14:paraId="2C1A329C" w14:textId="1F1AB22E" w:rsidR="008B1D8C" w:rsidRDefault="008B1D8C" w:rsidP="00383C6D">
      <w:pPr>
        <w:pStyle w:val="ListParagraph"/>
        <w:numPr>
          <w:ilvl w:val="1"/>
          <w:numId w:val="5"/>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Choosing to independently extend English or Maths learning</w:t>
      </w:r>
      <w:r w:rsidR="004B4BDB" w:rsidRPr="00915F80">
        <w:rPr>
          <w:rFonts w:ascii="Amasis MT Pro" w:hAnsi="Amasis MT Pro" w:cstheme="minorHAnsi"/>
          <w:color w:val="000000"/>
          <w:lang w:eastAsia="en-GB"/>
        </w:rPr>
        <w:t xml:space="preserve"> (e.g. number facts, reading</w:t>
      </w:r>
      <w:r w:rsidR="00041674" w:rsidRPr="00915F80">
        <w:rPr>
          <w:rFonts w:ascii="Amasis MT Pro" w:hAnsi="Amasis MT Pro" w:cstheme="minorHAnsi"/>
          <w:color w:val="000000"/>
          <w:lang w:eastAsia="en-GB"/>
        </w:rPr>
        <w:t xml:space="preserve"> etc.</w:t>
      </w:r>
      <w:r w:rsidR="004B4BDB" w:rsidRPr="00915F80">
        <w:rPr>
          <w:rFonts w:ascii="Amasis MT Pro" w:hAnsi="Amasis MT Pro" w:cstheme="minorHAnsi"/>
          <w:color w:val="000000"/>
          <w:lang w:eastAsia="en-GB"/>
        </w:rPr>
        <w:t>)</w:t>
      </w:r>
    </w:p>
    <w:p w14:paraId="4F183DFF" w14:textId="77777777" w:rsidR="002522C2" w:rsidRPr="00915F80" w:rsidRDefault="002522C2" w:rsidP="002522C2">
      <w:pPr>
        <w:pStyle w:val="ListParagraph"/>
        <w:autoSpaceDE w:val="0"/>
        <w:autoSpaceDN w:val="0"/>
        <w:adjustRightInd w:val="0"/>
        <w:rPr>
          <w:rFonts w:ascii="Amasis MT Pro" w:hAnsi="Amasis MT Pro" w:cstheme="minorHAnsi"/>
          <w:color w:val="000000"/>
          <w:lang w:eastAsia="en-GB"/>
        </w:rPr>
      </w:pPr>
    </w:p>
    <w:p w14:paraId="5E42D1EF" w14:textId="32DF4113" w:rsidR="009F63F5" w:rsidRPr="00915F80" w:rsidRDefault="009F63F5" w:rsidP="004E64CA">
      <w:pPr>
        <w:rPr>
          <w:rFonts w:ascii="Amasis MT Pro" w:hAnsi="Amasis MT Pro" w:cstheme="minorHAnsi"/>
          <w:b/>
          <w:bCs/>
          <w:color w:val="000000"/>
          <w:lang w:eastAsia="en-GB"/>
        </w:rPr>
      </w:pPr>
      <w:r w:rsidRPr="00915F80">
        <w:rPr>
          <w:rFonts w:ascii="Amasis MT Pro" w:hAnsi="Amasis MT Pro" w:cstheme="minorHAnsi"/>
          <w:b/>
          <w:bCs/>
          <w:color w:val="000000"/>
          <w:lang w:eastAsia="en-GB"/>
        </w:rPr>
        <w:t>Homework tasks for each class</w:t>
      </w:r>
      <w:r w:rsidR="001D2BD9">
        <w:rPr>
          <w:rFonts w:ascii="Amasis MT Pro" w:hAnsi="Amasis MT Pro" w:cstheme="minorHAnsi"/>
          <w:b/>
          <w:bCs/>
          <w:color w:val="000000"/>
          <w:lang w:eastAsia="en-GB"/>
        </w:rPr>
        <w:t xml:space="preserve">: </w:t>
      </w:r>
    </w:p>
    <w:tbl>
      <w:tblPr>
        <w:tblStyle w:val="TableGrid"/>
        <w:tblW w:w="10485" w:type="dxa"/>
        <w:tblLook w:val="04A0" w:firstRow="1" w:lastRow="0" w:firstColumn="1" w:lastColumn="0" w:noHBand="0" w:noVBand="1"/>
      </w:tblPr>
      <w:tblGrid>
        <w:gridCol w:w="1987"/>
        <w:gridCol w:w="8498"/>
      </w:tblGrid>
      <w:tr w:rsidR="004150D8" w:rsidRPr="00915F80" w14:paraId="53503832" w14:textId="77777777" w:rsidTr="007D5055">
        <w:trPr>
          <w:trHeight w:val="610"/>
        </w:trPr>
        <w:tc>
          <w:tcPr>
            <w:tcW w:w="1987" w:type="dxa"/>
            <w:vAlign w:val="center"/>
          </w:tcPr>
          <w:p w14:paraId="217B36C0" w14:textId="2E4C585A" w:rsidR="004150D8" w:rsidRPr="00915F80" w:rsidRDefault="004150D8" w:rsidP="009F63F5">
            <w:pPr>
              <w:rPr>
                <w:rFonts w:ascii="Amasis MT Pro" w:hAnsi="Amasis MT Pro" w:cstheme="minorHAnsi"/>
                <w:b/>
                <w:bCs/>
                <w:color w:val="000000"/>
                <w:lang w:eastAsia="en-GB"/>
              </w:rPr>
            </w:pPr>
            <w:r w:rsidRPr="00915F80">
              <w:rPr>
                <w:rFonts w:ascii="Amasis MT Pro" w:hAnsi="Amasis MT Pro" w:cstheme="minorHAnsi"/>
                <w:b/>
                <w:bCs/>
              </w:rPr>
              <w:t>Reception</w:t>
            </w:r>
          </w:p>
        </w:tc>
        <w:tc>
          <w:tcPr>
            <w:tcW w:w="8498" w:type="dxa"/>
            <w:vAlign w:val="center"/>
          </w:tcPr>
          <w:p w14:paraId="18FF06E6" w14:textId="77777777" w:rsidR="004150D8" w:rsidRDefault="0027048E" w:rsidP="000F7557">
            <w:pPr>
              <w:pStyle w:val="ListParagraph"/>
              <w:numPr>
                <w:ilvl w:val="0"/>
                <w:numId w:val="13"/>
              </w:numPr>
              <w:rPr>
                <w:rFonts w:ascii="Amasis MT Pro" w:hAnsi="Amasis MT Pro" w:cstheme="minorHAnsi"/>
                <w:color w:val="000000"/>
                <w:lang w:eastAsia="en-GB"/>
              </w:rPr>
            </w:pPr>
            <w:r w:rsidRPr="000F7557">
              <w:rPr>
                <w:rFonts w:ascii="Amasis MT Pro" w:hAnsi="Amasis MT Pro" w:cstheme="minorHAnsi"/>
                <w:color w:val="000000"/>
                <w:lang w:eastAsia="en-GB"/>
              </w:rPr>
              <w:t xml:space="preserve">Virtual classroom – phonics </w:t>
            </w:r>
          </w:p>
          <w:p w14:paraId="0EF024B8" w14:textId="13C30CB7" w:rsidR="0027048E" w:rsidRPr="00915F80" w:rsidRDefault="00407224" w:rsidP="00407224">
            <w:pPr>
              <w:pStyle w:val="ListParagraph"/>
              <w:numPr>
                <w:ilvl w:val="0"/>
                <w:numId w:val="13"/>
              </w:numPr>
              <w:rPr>
                <w:rFonts w:ascii="Amasis MT Pro" w:hAnsi="Amasis MT Pro" w:cstheme="minorHAnsi"/>
                <w:color w:val="000000"/>
                <w:lang w:eastAsia="en-GB"/>
              </w:rPr>
            </w:pPr>
            <w:r>
              <w:rPr>
                <w:rFonts w:ascii="Amasis MT Pro" w:hAnsi="Amasis MT Pro" w:cstheme="minorHAnsi"/>
                <w:color w:val="000000"/>
                <w:lang w:eastAsia="en-GB"/>
              </w:rPr>
              <w:t xml:space="preserve">Phonics book bag </w:t>
            </w:r>
          </w:p>
        </w:tc>
      </w:tr>
      <w:tr w:rsidR="004150D8" w:rsidRPr="00915F80" w14:paraId="6C35CD4D" w14:textId="77777777" w:rsidTr="0070255B">
        <w:trPr>
          <w:trHeight w:val="1102"/>
        </w:trPr>
        <w:tc>
          <w:tcPr>
            <w:tcW w:w="1987" w:type="dxa"/>
            <w:vAlign w:val="center"/>
          </w:tcPr>
          <w:p w14:paraId="07341DF6" w14:textId="5E025DC1" w:rsidR="004150D8" w:rsidRPr="00915F80" w:rsidRDefault="004150D8" w:rsidP="009F63F5">
            <w:pPr>
              <w:rPr>
                <w:rFonts w:ascii="Amasis MT Pro" w:hAnsi="Amasis MT Pro" w:cstheme="minorHAnsi"/>
                <w:b/>
                <w:bCs/>
              </w:rPr>
            </w:pPr>
            <w:r w:rsidRPr="00915F80">
              <w:rPr>
                <w:rFonts w:ascii="Amasis MT Pro" w:hAnsi="Amasis MT Pro" w:cstheme="minorHAnsi"/>
                <w:b/>
                <w:bCs/>
              </w:rPr>
              <w:t>Years 1</w:t>
            </w:r>
          </w:p>
        </w:tc>
        <w:tc>
          <w:tcPr>
            <w:tcW w:w="8498" w:type="dxa"/>
            <w:vAlign w:val="center"/>
          </w:tcPr>
          <w:p w14:paraId="77EF689C" w14:textId="3FA44BE5" w:rsidR="004150D8" w:rsidRPr="00915F80" w:rsidRDefault="004150D8" w:rsidP="00FE1168">
            <w:pPr>
              <w:pStyle w:val="ListParagraph"/>
              <w:numPr>
                <w:ilvl w:val="0"/>
                <w:numId w:val="7"/>
              </w:numPr>
              <w:rPr>
                <w:rFonts w:ascii="Amasis MT Pro" w:hAnsi="Amasis MT Pro" w:cstheme="minorHAnsi"/>
                <w:color w:val="000000"/>
                <w:lang w:eastAsia="en-GB"/>
              </w:rPr>
            </w:pPr>
            <w:r w:rsidRPr="00915F80">
              <w:rPr>
                <w:rFonts w:ascii="Amasis MT Pro" w:hAnsi="Amasis MT Pro" w:cstheme="minorHAnsi"/>
                <w:color w:val="000000"/>
                <w:lang w:eastAsia="en-GB"/>
              </w:rPr>
              <w:t>Daily reading - 10 mins</w:t>
            </w:r>
            <w:r w:rsidR="00021F91" w:rsidRPr="00915F80">
              <w:rPr>
                <w:rFonts w:ascii="Amasis MT Pro" w:hAnsi="Amasis MT Pro" w:cstheme="minorHAnsi"/>
                <w:color w:val="000000"/>
                <w:lang w:eastAsia="en-GB"/>
              </w:rPr>
              <w:t xml:space="preserve"> (minimum) </w:t>
            </w:r>
          </w:p>
          <w:p w14:paraId="5CBE8540" w14:textId="1FB8E4DB" w:rsidR="004150D8" w:rsidRDefault="004150D8" w:rsidP="00FE1168">
            <w:pPr>
              <w:pStyle w:val="ListParagraph"/>
              <w:numPr>
                <w:ilvl w:val="0"/>
                <w:numId w:val="7"/>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Maths </w:t>
            </w:r>
            <w:proofErr w:type="spellStart"/>
            <w:r w:rsidR="0023183F">
              <w:rPr>
                <w:rFonts w:ascii="Amasis MT Pro" w:hAnsi="Amasis MT Pro" w:cstheme="minorHAnsi"/>
                <w:color w:val="000000"/>
                <w:lang w:eastAsia="en-GB"/>
              </w:rPr>
              <w:t>N</w:t>
            </w:r>
            <w:r w:rsidRPr="00915F80">
              <w:rPr>
                <w:rFonts w:ascii="Amasis MT Pro" w:hAnsi="Amasis MT Pro" w:cstheme="minorHAnsi"/>
                <w:color w:val="000000"/>
                <w:lang w:eastAsia="en-GB"/>
              </w:rPr>
              <w:t>umbots</w:t>
            </w:r>
            <w:proofErr w:type="spellEnd"/>
            <w:r w:rsidR="008D4175">
              <w:rPr>
                <w:rFonts w:ascii="Amasis MT Pro" w:hAnsi="Amasis MT Pro" w:cstheme="minorHAnsi"/>
                <w:color w:val="000000"/>
                <w:lang w:eastAsia="en-GB"/>
              </w:rPr>
              <w:t xml:space="preserve"> app</w:t>
            </w:r>
            <w:r w:rsidRPr="00915F80">
              <w:rPr>
                <w:rFonts w:ascii="Amasis MT Pro" w:hAnsi="Amasis MT Pro" w:cstheme="minorHAnsi"/>
                <w:color w:val="000000"/>
                <w:lang w:eastAsia="en-GB"/>
              </w:rPr>
              <w:t xml:space="preserve"> </w:t>
            </w:r>
            <w:r w:rsidR="008F3AB1" w:rsidRPr="00915F80">
              <w:rPr>
                <w:rFonts w:ascii="Amasis MT Pro" w:hAnsi="Amasis MT Pro" w:cstheme="minorHAnsi"/>
                <w:color w:val="000000"/>
                <w:lang w:eastAsia="en-GB"/>
              </w:rPr>
              <w:t xml:space="preserve">(recommended </w:t>
            </w:r>
            <w:r w:rsidR="0047484D" w:rsidRPr="00915F80">
              <w:rPr>
                <w:rFonts w:ascii="Amasis MT Pro" w:hAnsi="Amasis MT Pro" w:cstheme="minorHAnsi"/>
                <w:color w:val="000000"/>
                <w:lang w:eastAsia="en-GB"/>
              </w:rPr>
              <w:t>practice playing for at least 3 minutes a day, 4 or 5 times a week - at home or at school</w:t>
            </w:r>
            <w:r w:rsidR="008F3AB1" w:rsidRPr="00915F80">
              <w:rPr>
                <w:rFonts w:ascii="Amasis MT Pro" w:hAnsi="Amasis MT Pro" w:cstheme="minorHAnsi"/>
                <w:color w:val="000000"/>
                <w:lang w:eastAsia="en-GB"/>
              </w:rPr>
              <w:t xml:space="preserve">) </w:t>
            </w:r>
          </w:p>
          <w:p w14:paraId="756E15F2" w14:textId="156D9BD5" w:rsidR="008F3AB1" w:rsidRPr="00915F80" w:rsidRDefault="008F3AB1" w:rsidP="00FE1168">
            <w:pPr>
              <w:pStyle w:val="ListParagraph"/>
              <w:numPr>
                <w:ilvl w:val="0"/>
                <w:numId w:val="7"/>
              </w:numPr>
              <w:rPr>
                <w:rFonts w:ascii="Amasis MT Pro" w:hAnsi="Amasis MT Pro" w:cstheme="minorHAnsi"/>
                <w:color w:val="000000"/>
                <w:lang w:eastAsia="en-GB"/>
              </w:rPr>
            </w:pPr>
            <w:r w:rsidRPr="00915F80">
              <w:rPr>
                <w:rFonts w:ascii="Amasis MT Pro" w:hAnsi="Amasis MT Pro" w:cstheme="minorHAnsi"/>
                <w:color w:val="000000"/>
                <w:lang w:eastAsia="en-GB"/>
              </w:rPr>
              <w:t>White Rose</w:t>
            </w:r>
            <w:r w:rsidR="008D4175">
              <w:rPr>
                <w:rFonts w:ascii="Amasis MT Pro" w:hAnsi="Amasis MT Pro" w:cstheme="minorHAnsi"/>
                <w:color w:val="000000"/>
                <w:lang w:eastAsia="en-GB"/>
              </w:rPr>
              <w:t xml:space="preserve"> 1 min maths app</w:t>
            </w:r>
            <w:r w:rsidRPr="00915F80">
              <w:rPr>
                <w:rFonts w:ascii="Amasis MT Pro" w:hAnsi="Amasis MT Pro" w:cstheme="minorHAnsi"/>
                <w:color w:val="000000"/>
                <w:lang w:eastAsia="en-GB"/>
              </w:rPr>
              <w:t xml:space="preserve"> </w:t>
            </w:r>
          </w:p>
        </w:tc>
      </w:tr>
      <w:tr w:rsidR="004150D8" w:rsidRPr="00915F80" w14:paraId="009119B0" w14:textId="77777777" w:rsidTr="0070255B">
        <w:trPr>
          <w:trHeight w:val="1122"/>
        </w:trPr>
        <w:tc>
          <w:tcPr>
            <w:tcW w:w="1987" w:type="dxa"/>
            <w:vAlign w:val="center"/>
          </w:tcPr>
          <w:p w14:paraId="4788AC55" w14:textId="071402A8" w:rsidR="004150D8" w:rsidRPr="00915F80" w:rsidRDefault="004150D8" w:rsidP="009F63F5">
            <w:pPr>
              <w:rPr>
                <w:rFonts w:ascii="Amasis MT Pro" w:hAnsi="Amasis MT Pro" w:cstheme="minorHAnsi"/>
                <w:b/>
                <w:bCs/>
                <w:color w:val="000000"/>
                <w:lang w:eastAsia="en-GB"/>
              </w:rPr>
            </w:pPr>
            <w:r w:rsidRPr="00915F80">
              <w:rPr>
                <w:rFonts w:ascii="Amasis MT Pro" w:hAnsi="Amasis MT Pro" w:cstheme="minorHAnsi"/>
                <w:b/>
                <w:bCs/>
              </w:rPr>
              <w:t>Years 2</w:t>
            </w:r>
          </w:p>
        </w:tc>
        <w:tc>
          <w:tcPr>
            <w:tcW w:w="8498" w:type="dxa"/>
            <w:vAlign w:val="center"/>
          </w:tcPr>
          <w:p w14:paraId="581C067E" w14:textId="42B0D92E" w:rsidR="0070255B" w:rsidRDefault="0070255B" w:rsidP="0070255B">
            <w:pPr>
              <w:pStyle w:val="ListParagraph"/>
              <w:numPr>
                <w:ilvl w:val="0"/>
                <w:numId w:val="9"/>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Daily reading – 10 mins </w:t>
            </w:r>
            <w:r w:rsidR="00021F91" w:rsidRPr="00915F80">
              <w:rPr>
                <w:rFonts w:ascii="Amasis MT Pro" w:hAnsi="Amasis MT Pro" w:cstheme="minorHAnsi"/>
                <w:color w:val="000000"/>
                <w:lang w:eastAsia="en-GB"/>
              </w:rPr>
              <w:t>(minimum)</w:t>
            </w:r>
          </w:p>
          <w:p w14:paraId="52B8C385" w14:textId="33B7D9A3" w:rsidR="0042088E" w:rsidRDefault="0042088E" w:rsidP="008D4175">
            <w:pPr>
              <w:pStyle w:val="ListParagraph"/>
              <w:numPr>
                <w:ilvl w:val="0"/>
                <w:numId w:val="8"/>
              </w:numPr>
              <w:rPr>
                <w:rFonts w:ascii="Amasis MT Pro" w:hAnsi="Amasis MT Pro" w:cstheme="minorHAnsi"/>
                <w:color w:val="000000"/>
                <w:lang w:eastAsia="en-GB"/>
              </w:rPr>
            </w:pPr>
            <w:proofErr w:type="spellStart"/>
            <w:r>
              <w:rPr>
                <w:rFonts w:ascii="Amasis MT Pro" w:hAnsi="Amasis MT Pro" w:cstheme="minorHAnsi"/>
                <w:color w:val="000000"/>
                <w:lang w:eastAsia="en-GB"/>
              </w:rPr>
              <w:t>Numbots</w:t>
            </w:r>
            <w:proofErr w:type="spellEnd"/>
            <w:r>
              <w:rPr>
                <w:rFonts w:ascii="Amasis MT Pro" w:hAnsi="Amasis MT Pro" w:cstheme="minorHAnsi"/>
                <w:color w:val="000000"/>
                <w:lang w:eastAsia="en-GB"/>
              </w:rPr>
              <w:t xml:space="preserve"> app</w:t>
            </w:r>
          </w:p>
          <w:p w14:paraId="12AC93C0" w14:textId="506F23AF" w:rsidR="008D4175" w:rsidRDefault="008D4175" w:rsidP="008D417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Times</w:t>
            </w:r>
            <w:r w:rsidR="00F43F38">
              <w:rPr>
                <w:rFonts w:ascii="Amasis MT Pro" w:hAnsi="Amasis MT Pro" w:cstheme="minorHAnsi"/>
                <w:color w:val="000000"/>
                <w:lang w:eastAsia="en-GB"/>
              </w:rPr>
              <w:t xml:space="preserve"> T</w:t>
            </w:r>
            <w:r>
              <w:rPr>
                <w:rFonts w:ascii="Amasis MT Pro" w:hAnsi="Amasis MT Pro" w:cstheme="minorHAnsi"/>
                <w:color w:val="000000"/>
                <w:lang w:eastAsia="en-GB"/>
              </w:rPr>
              <w:t>able Rock</w:t>
            </w:r>
            <w:r w:rsidR="00F43F38">
              <w:rPr>
                <w:rFonts w:ascii="Amasis MT Pro" w:hAnsi="Amasis MT Pro" w:cstheme="minorHAnsi"/>
                <w:color w:val="000000"/>
                <w:lang w:eastAsia="en-GB"/>
              </w:rPr>
              <w:t xml:space="preserve"> S</w:t>
            </w:r>
            <w:r>
              <w:rPr>
                <w:rFonts w:ascii="Amasis MT Pro" w:hAnsi="Amasis MT Pro" w:cstheme="minorHAnsi"/>
                <w:color w:val="000000"/>
                <w:lang w:eastAsia="en-GB"/>
              </w:rPr>
              <w:t xml:space="preserve">tars </w:t>
            </w:r>
          </w:p>
          <w:p w14:paraId="61480E5F" w14:textId="70D82F98" w:rsidR="008D4175" w:rsidRPr="008D4175" w:rsidRDefault="008D4175" w:rsidP="008D417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 xml:space="preserve">Spelling Shed </w:t>
            </w:r>
          </w:p>
        </w:tc>
      </w:tr>
      <w:tr w:rsidR="004150D8" w:rsidRPr="00915F80" w14:paraId="33AE9F8C" w14:textId="77777777" w:rsidTr="0070255B">
        <w:trPr>
          <w:trHeight w:val="1273"/>
        </w:trPr>
        <w:tc>
          <w:tcPr>
            <w:tcW w:w="1987" w:type="dxa"/>
            <w:vAlign w:val="center"/>
          </w:tcPr>
          <w:p w14:paraId="59932D6F" w14:textId="0CCF01A8" w:rsidR="004150D8" w:rsidRPr="00915F80" w:rsidRDefault="004150D8" w:rsidP="009F63F5">
            <w:pPr>
              <w:rPr>
                <w:rFonts w:ascii="Amasis MT Pro" w:hAnsi="Amasis MT Pro" w:cstheme="minorHAnsi"/>
                <w:b/>
                <w:bCs/>
                <w:color w:val="000000"/>
                <w:lang w:eastAsia="en-GB"/>
              </w:rPr>
            </w:pPr>
            <w:r w:rsidRPr="00915F80">
              <w:rPr>
                <w:rFonts w:ascii="Amasis MT Pro" w:hAnsi="Amasis MT Pro" w:cstheme="minorHAnsi"/>
                <w:b/>
                <w:bCs/>
              </w:rPr>
              <w:t>Years 3</w:t>
            </w:r>
          </w:p>
        </w:tc>
        <w:tc>
          <w:tcPr>
            <w:tcW w:w="8498" w:type="dxa"/>
            <w:vAlign w:val="center"/>
          </w:tcPr>
          <w:p w14:paraId="5A105595" w14:textId="15888684" w:rsidR="0070255B" w:rsidRDefault="0070255B" w:rsidP="0070255B">
            <w:pPr>
              <w:pStyle w:val="ListParagraph"/>
              <w:numPr>
                <w:ilvl w:val="0"/>
                <w:numId w:val="9"/>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Daily reading – 10 mins </w:t>
            </w:r>
            <w:r w:rsidR="00021F91" w:rsidRPr="00915F80">
              <w:rPr>
                <w:rFonts w:ascii="Amasis MT Pro" w:hAnsi="Amasis MT Pro" w:cstheme="minorHAnsi"/>
                <w:color w:val="000000"/>
                <w:lang w:eastAsia="en-GB"/>
              </w:rPr>
              <w:t>(minimum)</w:t>
            </w:r>
          </w:p>
          <w:p w14:paraId="1A5C4018" w14:textId="77777777" w:rsidR="00F43F38"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Spelling Shed worksheet</w:t>
            </w:r>
          </w:p>
          <w:p w14:paraId="7BFC552B" w14:textId="20EFB4D3" w:rsidR="00F43F38" w:rsidRPr="00F43F38"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Maths worksheet</w:t>
            </w:r>
          </w:p>
          <w:p w14:paraId="007658BA" w14:textId="77777777" w:rsidR="00F43F38" w:rsidRDefault="00F43F38"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 xml:space="preserve">Times Table Rock Stars </w:t>
            </w:r>
          </w:p>
          <w:p w14:paraId="7E42D383" w14:textId="51A34AB8" w:rsidR="007D5055" w:rsidRPr="00915F80" w:rsidRDefault="007D5055"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Spelling Shed</w:t>
            </w:r>
          </w:p>
        </w:tc>
      </w:tr>
      <w:tr w:rsidR="004150D8" w:rsidRPr="00915F80" w14:paraId="4B642E88" w14:textId="77777777" w:rsidTr="0070255B">
        <w:trPr>
          <w:trHeight w:val="1169"/>
        </w:trPr>
        <w:tc>
          <w:tcPr>
            <w:tcW w:w="1987" w:type="dxa"/>
            <w:vAlign w:val="center"/>
          </w:tcPr>
          <w:p w14:paraId="51A5C874" w14:textId="6355CF0E" w:rsidR="004150D8" w:rsidRPr="00915F80" w:rsidRDefault="004150D8" w:rsidP="009F63F5">
            <w:pPr>
              <w:rPr>
                <w:rFonts w:ascii="Amasis MT Pro" w:hAnsi="Amasis MT Pro" w:cstheme="minorHAnsi"/>
                <w:b/>
                <w:bCs/>
              </w:rPr>
            </w:pPr>
            <w:r w:rsidRPr="00915F80">
              <w:rPr>
                <w:rFonts w:ascii="Amasis MT Pro" w:hAnsi="Amasis MT Pro" w:cstheme="minorHAnsi"/>
                <w:b/>
                <w:bCs/>
              </w:rPr>
              <w:t>Year 4</w:t>
            </w:r>
          </w:p>
        </w:tc>
        <w:tc>
          <w:tcPr>
            <w:tcW w:w="8498" w:type="dxa"/>
            <w:vAlign w:val="center"/>
          </w:tcPr>
          <w:p w14:paraId="38362C75" w14:textId="319D3066" w:rsidR="0070255B" w:rsidRPr="00915F80" w:rsidRDefault="0070255B" w:rsidP="0070255B">
            <w:pPr>
              <w:pStyle w:val="ListParagraph"/>
              <w:numPr>
                <w:ilvl w:val="0"/>
                <w:numId w:val="9"/>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Daily reading – 10 mins </w:t>
            </w:r>
            <w:r w:rsidR="00021F91" w:rsidRPr="00915F80">
              <w:rPr>
                <w:rFonts w:ascii="Amasis MT Pro" w:hAnsi="Amasis MT Pro" w:cstheme="minorHAnsi"/>
                <w:color w:val="000000"/>
                <w:lang w:eastAsia="en-GB"/>
              </w:rPr>
              <w:t>(minimum)</w:t>
            </w:r>
          </w:p>
          <w:p w14:paraId="26F8D6E0" w14:textId="77777777" w:rsidR="00F43F38"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Spelling Shed worksheet</w:t>
            </w:r>
          </w:p>
          <w:p w14:paraId="33580925" w14:textId="77777777" w:rsidR="00F43F38" w:rsidRPr="00915F80"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Maths worksheet</w:t>
            </w:r>
          </w:p>
          <w:p w14:paraId="11B26B0F" w14:textId="77777777" w:rsidR="00F43F38" w:rsidRDefault="00F43F38"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 xml:space="preserve">Times Table Rock Stars </w:t>
            </w:r>
          </w:p>
          <w:p w14:paraId="6007EE8B" w14:textId="64399FC0" w:rsidR="007D5055" w:rsidRPr="007D5055" w:rsidRDefault="007D5055"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Spelling Shed</w:t>
            </w:r>
          </w:p>
        </w:tc>
      </w:tr>
      <w:tr w:rsidR="0070255B" w:rsidRPr="00915F80" w14:paraId="75C75302" w14:textId="77777777" w:rsidTr="0070255B">
        <w:trPr>
          <w:trHeight w:val="1169"/>
        </w:trPr>
        <w:tc>
          <w:tcPr>
            <w:tcW w:w="1987" w:type="dxa"/>
            <w:vAlign w:val="center"/>
          </w:tcPr>
          <w:p w14:paraId="2C753F76" w14:textId="5DC0C22F" w:rsidR="0070255B" w:rsidRPr="00915F80" w:rsidRDefault="0070255B" w:rsidP="009F63F5">
            <w:pPr>
              <w:rPr>
                <w:rFonts w:ascii="Amasis MT Pro" w:hAnsi="Amasis MT Pro" w:cstheme="minorHAnsi"/>
                <w:b/>
                <w:bCs/>
              </w:rPr>
            </w:pPr>
            <w:r w:rsidRPr="00915F80">
              <w:rPr>
                <w:rFonts w:ascii="Amasis MT Pro" w:hAnsi="Amasis MT Pro" w:cstheme="minorHAnsi"/>
                <w:b/>
                <w:bCs/>
              </w:rPr>
              <w:t xml:space="preserve">Year 5 </w:t>
            </w:r>
          </w:p>
        </w:tc>
        <w:tc>
          <w:tcPr>
            <w:tcW w:w="8498" w:type="dxa"/>
            <w:vAlign w:val="center"/>
          </w:tcPr>
          <w:p w14:paraId="46E65E9D" w14:textId="7656869A" w:rsidR="0070255B" w:rsidRPr="00915F80" w:rsidRDefault="0070255B" w:rsidP="0070255B">
            <w:pPr>
              <w:pStyle w:val="ListParagraph"/>
              <w:numPr>
                <w:ilvl w:val="0"/>
                <w:numId w:val="9"/>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Daily reading – 10 mins </w:t>
            </w:r>
            <w:r w:rsidR="00021F91" w:rsidRPr="00915F80">
              <w:rPr>
                <w:rFonts w:ascii="Amasis MT Pro" w:hAnsi="Amasis MT Pro" w:cstheme="minorHAnsi"/>
                <w:color w:val="000000"/>
                <w:lang w:eastAsia="en-GB"/>
              </w:rPr>
              <w:t>(minimum)</w:t>
            </w:r>
          </w:p>
          <w:p w14:paraId="595B03AB" w14:textId="77777777" w:rsidR="00F43F38"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Spelling Shed worksheet</w:t>
            </w:r>
          </w:p>
          <w:p w14:paraId="13A8A4F8" w14:textId="77777777" w:rsidR="00F43F38" w:rsidRPr="00915F80"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Maths worksheet</w:t>
            </w:r>
          </w:p>
          <w:p w14:paraId="36F52A72" w14:textId="77777777" w:rsidR="00F43F38" w:rsidRDefault="00F43F38"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 xml:space="preserve">Times Table Rock Stars </w:t>
            </w:r>
          </w:p>
          <w:p w14:paraId="29106A36" w14:textId="0EADA73B" w:rsidR="007D5055" w:rsidRPr="00915F80" w:rsidRDefault="007D5055"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Spelling Shed</w:t>
            </w:r>
          </w:p>
        </w:tc>
      </w:tr>
    </w:tbl>
    <w:p w14:paraId="4939ECE4" w14:textId="77777777" w:rsidR="00F43F38" w:rsidRDefault="00F43F38">
      <w:r>
        <w:br w:type="page"/>
      </w:r>
    </w:p>
    <w:tbl>
      <w:tblPr>
        <w:tblStyle w:val="TableGrid"/>
        <w:tblW w:w="10485" w:type="dxa"/>
        <w:tblLook w:val="04A0" w:firstRow="1" w:lastRow="0" w:firstColumn="1" w:lastColumn="0" w:noHBand="0" w:noVBand="1"/>
      </w:tblPr>
      <w:tblGrid>
        <w:gridCol w:w="1987"/>
        <w:gridCol w:w="8498"/>
      </w:tblGrid>
      <w:tr w:rsidR="004150D8" w:rsidRPr="00915F80" w14:paraId="57B25AD0" w14:textId="77777777" w:rsidTr="0070255B">
        <w:trPr>
          <w:trHeight w:val="1266"/>
        </w:trPr>
        <w:tc>
          <w:tcPr>
            <w:tcW w:w="1987" w:type="dxa"/>
            <w:vAlign w:val="center"/>
          </w:tcPr>
          <w:p w14:paraId="5ECA0073" w14:textId="70D22748" w:rsidR="004150D8" w:rsidRDefault="004150D8" w:rsidP="00F444DF">
            <w:pPr>
              <w:rPr>
                <w:rFonts w:ascii="Amasis MT Pro" w:hAnsi="Amasis MT Pro" w:cstheme="minorHAnsi"/>
                <w:b/>
                <w:bCs/>
              </w:rPr>
            </w:pPr>
            <w:r w:rsidRPr="00915F80">
              <w:rPr>
                <w:rFonts w:ascii="Amasis MT Pro" w:hAnsi="Amasis MT Pro" w:cstheme="minorHAnsi"/>
                <w:b/>
                <w:bCs/>
              </w:rPr>
              <w:lastRenderedPageBreak/>
              <w:t xml:space="preserve">Year 6 </w:t>
            </w:r>
          </w:p>
          <w:p w14:paraId="63483E05" w14:textId="5B63C5FA" w:rsidR="005B17FC" w:rsidRPr="005B17FC" w:rsidRDefault="005B17FC" w:rsidP="00F444DF">
            <w:pPr>
              <w:rPr>
                <w:rFonts w:ascii="Amasis MT Pro" w:hAnsi="Amasis MT Pro" w:cstheme="minorHAnsi"/>
                <w:b/>
                <w:bCs/>
                <w:sz w:val="16"/>
                <w:szCs w:val="16"/>
              </w:rPr>
            </w:pPr>
            <w:r w:rsidRPr="005B17FC">
              <w:rPr>
                <w:rFonts w:ascii="Amasis MT Pro" w:hAnsi="Amasis MT Pro" w:cstheme="minorHAnsi"/>
                <w:b/>
                <w:bCs/>
                <w:sz w:val="16"/>
                <w:szCs w:val="16"/>
              </w:rPr>
              <w:t xml:space="preserve">Homework will be more bespoke due to SATs preparation </w:t>
            </w:r>
          </w:p>
        </w:tc>
        <w:tc>
          <w:tcPr>
            <w:tcW w:w="8498" w:type="dxa"/>
            <w:vAlign w:val="center"/>
          </w:tcPr>
          <w:p w14:paraId="4309E70A" w14:textId="1410A929" w:rsidR="004158FD" w:rsidRPr="005416A6" w:rsidRDefault="0070255B" w:rsidP="005416A6">
            <w:pPr>
              <w:pStyle w:val="ListParagraph"/>
              <w:numPr>
                <w:ilvl w:val="0"/>
                <w:numId w:val="9"/>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Daily reading – 10 mins </w:t>
            </w:r>
            <w:r w:rsidR="00021F91" w:rsidRPr="00915F80">
              <w:rPr>
                <w:rFonts w:ascii="Amasis MT Pro" w:hAnsi="Amasis MT Pro" w:cstheme="minorHAnsi"/>
                <w:color w:val="000000"/>
                <w:lang w:eastAsia="en-GB"/>
              </w:rPr>
              <w:t>(minimum)</w:t>
            </w:r>
            <w:r w:rsidR="004158FD" w:rsidRPr="005416A6">
              <w:rPr>
                <w:rFonts w:ascii="Amasis MT Pro" w:hAnsi="Amasis MT Pro" w:cstheme="minorHAnsi"/>
                <w:color w:val="000000"/>
                <w:lang w:eastAsia="en-GB"/>
              </w:rPr>
              <w:t xml:space="preserve"> </w:t>
            </w:r>
          </w:p>
          <w:p w14:paraId="12C6410F" w14:textId="77777777" w:rsidR="00F43F38"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Spelling Shed worksheet</w:t>
            </w:r>
          </w:p>
          <w:p w14:paraId="5ABA98C4" w14:textId="77777777" w:rsidR="00F43F38" w:rsidRPr="00915F80" w:rsidRDefault="00F43F38" w:rsidP="00F43F38">
            <w:pPr>
              <w:pStyle w:val="ListParagraph"/>
              <w:numPr>
                <w:ilvl w:val="0"/>
                <w:numId w:val="9"/>
              </w:numPr>
              <w:rPr>
                <w:rFonts w:ascii="Amasis MT Pro" w:hAnsi="Amasis MT Pro" w:cstheme="minorHAnsi"/>
                <w:color w:val="000000"/>
                <w:lang w:eastAsia="en-GB"/>
              </w:rPr>
            </w:pPr>
            <w:r>
              <w:rPr>
                <w:rFonts w:ascii="Amasis MT Pro" w:hAnsi="Amasis MT Pro" w:cstheme="minorHAnsi"/>
                <w:color w:val="000000"/>
                <w:lang w:eastAsia="en-GB"/>
              </w:rPr>
              <w:t>Maths worksheet</w:t>
            </w:r>
          </w:p>
          <w:p w14:paraId="6438C45E" w14:textId="77777777" w:rsidR="00F43F38" w:rsidRDefault="00F43F38"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 xml:space="preserve">Times Table Rock Stars </w:t>
            </w:r>
          </w:p>
          <w:p w14:paraId="20FCACB6" w14:textId="5A35FD06" w:rsidR="007D5055" w:rsidRDefault="007D5055"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Spelling Shed</w:t>
            </w:r>
          </w:p>
          <w:p w14:paraId="4D813FD6" w14:textId="77777777" w:rsidR="005416A6" w:rsidRDefault="005416A6" w:rsidP="007D5055">
            <w:pPr>
              <w:pStyle w:val="ListParagraph"/>
              <w:numPr>
                <w:ilvl w:val="0"/>
                <w:numId w:val="8"/>
              </w:numPr>
              <w:rPr>
                <w:rFonts w:ascii="Amasis MT Pro" w:hAnsi="Amasis MT Pro" w:cstheme="minorHAnsi"/>
                <w:color w:val="000000"/>
                <w:lang w:eastAsia="en-GB"/>
              </w:rPr>
            </w:pPr>
            <w:r>
              <w:rPr>
                <w:rFonts w:ascii="Amasis MT Pro" w:hAnsi="Amasis MT Pro" w:cstheme="minorHAnsi"/>
                <w:color w:val="000000"/>
                <w:lang w:eastAsia="en-GB"/>
              </w:rPr>
              <w:t>From January each year:</w:t>
            </w:r>
          </w:p>
          <w:p w14:paraId="6438DF3C" w14:textId="77777777" w:rsidR="005416A6" w:rsidRPr="00915F80" w:rsidRDefault="005416A6" w:rsidP="005416A6">
            <w:pPr>
              <w:pStyle w:val="ListParagraph"/>
              <w:numPr>
                <w:ilvl w:val="1"/>
                <w:numId w:val="8"/>
              </w:numPr>
              <w:rPr>
                <w:rFonts w:ascii="Amasis MT Pro" w:hAnsi="Amasis MT Pro" w:cstheme="minorHAnsi"/>
                <w:color w:val="000000"/>
                <w:lang w:eastAsia="en-GB"/>
              </w:rPr>
            </w:pPr>
            <w:r w:rsidRPr="00915F80">
              <w:rPr>
                <w:rFonts w:ascii="Amasis MT Pro" w:hAnsi="Amasis MT Pro" w:cstheme="minorHAnsi"/>
                <w:color w:val="000000"/>
                <w:lang w:eastAsia="en-GB"/>
              </w:rPr>
              <w:t xml:space="preserve">Grammar, punctuation and spelling targeted CGP book – allocated pages </w:t>
            </w:r>
          </w:p>
          <w:p w14:paraId="74D8F888" w14:textId="77777777" w:rsidR="005416A6" w:rsidRDefault="005416A6" w:rsidP="005416A6">
            <w:pPr>
              <w:pStyle w:val="ListParagraph"/>
              <w:numPr>
                <w:ilvl w:val="1"/>
                <w:numId w:val="8"/>
              </w:numPr>
              <w:rPr>
                <w:rFonts w:ascii="Amasis MT Pro" w:hAnsi="Amasis MT Pro" w:cstheme="minorHAnsi"/>
                <w:color w:val="000000"/>
                <w:lang w:eastAsia="en-GB"/>
              </w:rPr>
            </w:pPr>
            <w:r w:rsidRPr="00915F80">
              <w:rPr>
                <w:rFonts w:ascii="Amasis MT Pro" w:hAnsi="Amasis MT Pro" w:cstheme="minorHAnsi"/>
                <w:color w:val="000000"/>
                <w:lang w:eastAsia="en-GB"/>
              </w:rPr>
              <w:t>Maths targeted CGP book – allocated pages</w:t>
            </w:r>
          </w:p>
          <w:p w14:paraId="658025CC" w14:textId="42C35D49" w:rsidR="005416A6" w:rsidRPr="00915F80" w:rsidRDefault="005416A6" w:rsidP="005416A6">
            <w:pPr>
              <w:pStyle w:val="ListParagraph"/>
              <w:numPr>
                <w:ilvl w:val="1"/>
                <w:numId w:val="8"/>
              </w:numPr>
              <w:rPr>
                <w:rFonts w:ascii="Amasis MT Pro" w:hAnsi="Amasis MT Pro" w:cstheme="minorHAnsi"/>
                <w:color w:val="000000"/>
                <w:lang w:eastAsia="en-GB"/>
              </w:rPr>
            </w:pPr>
            <w:r>
              <w:rPr>
                <w:rFonts w:ascii="Amasis MT Pro" w:hAnsi="Amasis MT Pro" w:cstheme="minorHAnsi"/>
                <w:color w:val="000000"/>
                <w:lang w:eastAsia="en-GB"/>
              </w:rPr>
              <w:t>Reading comprehension CGP book – 1 per week (From January)</w:t>
            </w:r>
          </w:p>
        </w:tc>
      </w:tr>
    </w:tbl>
    <w:p w14:paraId="0D873101" w14:textId="77777777" w:rsidR="005416A6" w:rsidRDefault="005416A6" w:rsidP="00021F91">
      <w:pPr>
        <w:autoSpaceDE w:val="0"/>
        <w:autoSpaceDN w:val="0"/>
        <w:adjustRightInd w:val="0"/>
        <w:rPr>
          <w:rFonts w:ascii="Amasis MT Pro" w:hAnsi="Amasis MT Pro" w:cstheme="minorHAnsi"/>
          <w:b/>
          <w:bCs/>
          <w:color w:val="000000"/>
          <w:lang w:eastAsia="en-GB"/>
        </w:rPr>
      </w:pPr>
    </w:p>
    <w:p w14:paraId="56B63CE0" w14:textId="77777777" w:rsidR="005416A6" w:rsidRDefault="005416A6" w:rsidP="00021F91">
      <w:pPr>
        <w:autoSpaceDE w:val="0"/>
        <w:autoSpaceDN w:val="0"/>
        <w:adjustRightInd w:val="0"/>
        <w:rPr>
          <w:rFonts w:ascii="Amasis MT Pro" w:hAnsi="Amasis MT Pro" w:cstheme="minorHAnsi"/>
          <w:b/>
          <w:bCs/>
          <w:color w:val="000000"/>
          <w:lang w:eastAsia="en-GB"/>
        </w:rPr>
      </w:pPr>
    </w:p>
    <w:p w14:paraId="45E99FFA" w14:textId="77777777" w:rsidR="005416A6" w:rsidRDefault="005416A6" w:rsidP="00021F91">
      <w:pPr>
        <w:autoSpaceDE w:val="0"/>
        <w:autoSpaceDN w:val="0"/>
        <w:adjustRightInd w:val="0"/>
        <w:rPr>
          <w:rFonts w:ascii="Amasis MT Pro" w:hAnsi="Amasis MT Pro" w:cstheme="minorHAnsi"/>
          <w:b/>
          <w:bCs/>
          <w:color w:val="000000"/>
          <w:lang w:eastAsia="en-GB"/>
        </w:rPr>
      </w:pPr>
    </w:p>
    <w:p w14:paraId="0674F96C" w14:textId="284A4FF1" w:rsidR="00021F91" w:rsidRPr="00915F80" w:rsidRDefault="00021F91" w:rsidP="00021F91">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t xml:space="preserve">Daily </w:t>
      </w:r>
      <w:r w:rsidR="001D2BD9">
        <w:rPr>
          <w:rFonts w:ascii="Amasis MT Pro" w:hAnsi="Amasis MT Pro" w:cstheme="minorHAnsi"/>
          <w:b/>
          <w:bCs/>
          <w:color w:val="000000"/>
          <w:lang w:eastAsia="en-GB"/>
        </w:rPr>
        <w:t>r</w:t>
      </w:r>
      <w:r w:rsidRPr="00915F80">
        <w:rPr>
          <w:rFonts w:ascii="Amasis MT Pro" w:hAnsi="Amasis MT Pro" w:cstheme="minorHAnsi"/>
          <w:b/>
          <w:bCs/>
          <w:color w:val="000000"/>
          <w:lang w:eastAsia="en-GB"/>
        </w:rPr>
        <w:t>eading</w:t>
      </w:r>
      <w:r w:rsidR="001D2BD9">
        <w:rPr>
          <w:rFonts w:ascii="Amasis MT Pro" w:hAnsi="Amasis MT Pro" w:cstheme="minorHAnsi"/>
          <w:b/>
          <w:bCs/>
          <w:color w:val="000000"/>
          <w:lang w:eastAsia="en-GB"/>
        </w:rPr>
        <w:t xml:space="preserve">: </w:t>
      </w:r>
    </w:p>
    <w:p w14:paraId="50914653" w14:textId="77777777" w:rsidR="00021F91" w:rsidRPr="00915F80" w:rsidRDefault="00021F91" w:rsidP="00021F91">
      <w:pPr>
        <w:autoSpaceDE w:val="0"/>
        <w:autoSpaceDN w:val="0"/>
        <w:adjustRightInd w:val="0"/>
        <w:rPr>
          <w:rFonts w:ascii="Amasis MT Pro" w:hAnsi="Amasis MT Pro" w:cstheme="minorHAnsi"/>
          <w:color w:val="000000"/>
          <w:lang w:eastAsia="en-GB"/>
        </w:rPr>
      </w:pPr>
    </w:p>
    <w:p w14:paraId="7043D0CA" w14:textId="77777777" w:rsidR="00021F91" w:rsidRPr="00915F80" w:rsidRDefault="00021F91" w:rsidP="00F43F38">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 xml:space="preserve">We believe that all primary aged children should read every day either alone or with somebody else.  This might only be for a minimum of 10 minutes a day. To share a book with your child can be a wonderful experience. All reading needs to be recorded in the child’s planner to form their reading record. </w:t>
      </w:r>
    </w:p>
    <w:p w14:paraId="54A5FABF" w14:textId="77777777" w:rsidR="00021F91" w:rsidRPr="00915F80" w:rsidRDefault="00021F91" w:rsidP="00021F91">
      <w:pPr>
        <w:autoSpaceDE w:val="0"/>
        <w:autoSpaceDN w:val="0"/>
        <w:adjustRightInd w:val="0"/>
        <w:jc w:val="both"/>
        <w:rPr>
          <w:rFonts w:ascii="Amasis MT Pro" w:hAnsi="Amasis MT Pro" w:cstheme="minorHAnsi"/>
          <w:color w:val="000000"/>
          <w:lang w:eastAsia="en-GB"/>
        </w:rPr>
      </w:pPr>
    </w:p>
    <w:p w14:paraId="7145D06E" w14:textId="50BBB638" w:rsidR="00CA5F74" w:rsidRPr="00915F80" w:rsidRDefault="0051659C" w:rsidP="009E00F5">
      <w:pPr>
        <w:autoSpaceDE w:val="0"/>
        <w:autoSpaceDN w:val="0"/>
        <w:adjustRightInd w:val="0"/>
        <w:rPr>
          <w:rFonts w:ascii="Amasis MT Pro" w:hAnsi="Amasis MT Pro" w:cstheme="minorHAnsi"/>
          <w:b/>
          <w:color w:val="000000"/>
          <w:lang w:eastAsia="en-GB"/>
        </w:rPr>
      </w:pPr>
      <w:r w:rsidRPr="00915F80">
        <w:rPr>
          <w:rFonts w:ascii="Amasis MT Pro" w:hAnsi="Amasis MT Pro" w:cstheme="minorHAnsi"/>
          <w:b/>
          <w:color w:val="000000"/>
          <w:lang w:eastAsia="en-GB"/>
        </w:rPr>
        <w:t>Yea</w:t>
      </w:r>
      <w:r w:rsidR="005B43FF" w:rsidRPr="00915F80">
        <w:rPr>
          <w:rFonts w:ascii="Amasis MT Pro" w:hAnsi="Amasis MT Pro" w:cstheme="minorHAnsi"/>
          <w:b/>
          <w:color w:val="000000"/>
          <w:lang w:eastAsia="en-GB"/>
        </w:rPr>
        <w:t>r</w:t>
      </w:r>
      <w:r w:rsidR="0042088E">
        <w:rPr>
          <w:rFonts w:ascii="Amasis MT Pro" w:hAnsi="Amasis MT Pro" w:cstheme="minorHAnsi"/>
          <w:b/>
          <w:color w:val="000000"/>
          <w:lang w:eastAsia="en-GB"/>
        </w:rPr>
        <w:t xml:space="preserve"> 3</w:t>
      </w:r>
      <w:r w:rsidRPr="00915F80">
        <w:rPr>
          <w:rFonts w:ascii="Amasis MT Pro" w:hAnsi="Amasis MT Pro" w:cstheme="minorHAnsi"/>
          <w:b/>
          <w:color w:val="000000"/>
          <w:lang w:eastAsia="en-GB"/>
        </w:rPr>
        <w:t xml:space="preserve"> – Y</w:t>
      </w:r>
      <w:r w:rsidR="005B43FF" w:rsidRPr="00915F80">
        <w:rPr>
          <w:rFonts w:ascii="Amasis MT Pro" w:hAnsi="Amasis MT Pro" w:cstheme="minorHAnsi"/>
          <w:b/>
          <w:color w:val="000000"/>
          <w:lang w:eastAsia="en-GB"/>
        </w:rPr>
        <w:t xml:space="preserve">ear </w:t>
      </w:r>
      <w:r w:rsidRPr="00915F80">
        <w:rPr>
          <w:rFonts w:ascii="Amasis MT Pro" w:hAnsi="Amasis MT Pro" w:cstheme="minorHAnsi"/>
          <w:b/>
          <w:color w:val="000000"/>
          <w:lang w:eastAsia="en-GB"/>
        </w:rPr>
        <w:t xml:space="preserve">6 </w:t>
      </w:r>
      <w:r w:rsidR="0042088E">
        <w:rPr>
          <w:rFonts w:ascii="Amasis MT Pro" w:hAnsi="Amasis MT Pro" w:cstheme="minorHAnsi"/>
          <w:b/>
          <w:color w:val="000000"/>
          <w:lang w:eastAsia="en-GB"/>
        </w:rPr>
        <w:t xml:space="preserve">(KS2) </w:t>
      </w:r>
      <w:r w:rsidRPr="00915F80">
        <w:rPr>
          <w:rFonts w:ascii="Amasis MT Pro" w:hAnsi="Amasis MT Pro" w:cstheme="minorHAnsi"/>
          <w:b/>
          <w:color w:val="000000"/>
          <w:lang w:eastAsia="en-GB"/>
        </w:rPr>
        <w:t xml:space="preserve">Homework: </w:t>
      </w:r>
    </w:p>
    <w:p w14:paraId="31E17035" w14:textId="77777777" w:rsidR="0051659C" w:rsidRPr="00915F80" w:rsidRDefault="0051659C" w:rsidP="009E00F5">
      <w:pPr>
        <w:autoSpaceDE w:val="0"/>
        <w:autoSpaceDN w:val="0"/>
        <w:adjustRightInd w:val="0"/>
        <w:rPr>
          <w:rFonts w:ascii="Amasis MT Pro" w:hAnsi="Amasis MT Pro" w:cstheme="minorHAnsi"/>
          <w:b/>
          <w:color w:val="000000"/>
          <w:lang w:eastAsia="en-GB"/>
        </w:rPr>
      </w:pPr>
    </w:p>
    <w:p w14:paraId="7FC8169E" w14:textId="74006AF5" w:rsidR="00CA5F74" w:rsidRPr="00915F80" w:rsidRDefault="00CA5F74" w:rsidP="00F43F38">
      <w:pPr>
        <w:autoSpaceDE w:val="0"/>
        <w:autoSpaceDN w:val="0"/>
        <w:adjustRightInd w:val="0"/>
        <w:jc w:val="both"/>
        <w:rPr>
          <w:rFonts w:ascii="Amasis MT Pro" w:hAnsi="Amasis MT Pro" w:cs="Segoe UI"/>
          <w:lang w:eastAsia="en-GB"/>
        </w:rPr>
      </w:pPr>
      <w:r w:rsidRPr="00915F80">
        <w:rPr>
          <w:rFonts w:ascii="Amasis MT Pro" w:hAnsi="Amasis MT Pro" w:cstheme="minorHAnsi"/>
          <w:bCs/>
          <w:color w:val="000000"/>
          <w:lang w:eastAsia="en-GB"/>
        </w:rPr>
        <w:t xml:space="preserve">On a Friday </w:t>
      </w:r>
      <w:r w:rsidR="00241394" w:rsidRPr="00915F80">
        <w:rPr>
          <w:rFonts w:ascii="Amasis MT Pro" w:hAnsi="Amasis MT Pro" w:cstheme="minorHAnsi"/>
          <w:bCs/>
          <w:color w:val="000000"/>
          <w:lang w:eastAsia="en-GB"/>
        </w:rPr>
        <w:t>class teachers</w:t>
      </w:r>
      <w:r w:rsidRPr="00915F80">
        <w:rPr>
          <w:rFonts w:ascii="Amasis MT Pro" w:hAnsi="Amasis MT Pro" w:cstheme="minorHAnsi"/>
          <w:bCs/>
          <w:color w:val="000000"/>
          <w:lang w:eastAsia="en-GB"/>
        </w:rPr>
        <w:t xml:space="preserve"> will post </w:t>
      </w:r>
      <w:r w:rsidR="00BB6B62" w:rsidRPr="00915F80">
        <w:rPr>
          <w:rFonts w:ascii="Amasis MT Pro" w:hAnsi="Amasis MT Pro" w:cstheme="minorHAnsi"/>
          <w:bCs/>
          <w:color w:val="000000"/>
          <w:lang w:eastAsia="en-GB"/>
        </w:rPr>
        <w:t xml:space="preserve">on </w:t>
      </w:r>
      <w:r w:rsidR="00BB6B62" w:rsidRPr="00915F80">
        <w:rPr>
          <w:rFonts w:ascii="Amasis MT Pro" w:hAnsi="Amasis MT Pro" w:cstheme="minorHAnsi"/>
          <w:b/>
          <w:color w:val="000000"/>
          <w:lang w:eastAsia="en-GB"/>
        </w:rPr>
        <w:t>Seesaw</w:t>
      </w:r>
      <w:r w:rsidR="00BB6B62" w:rsidRPr="00915F80">
        <w:rPr>
          <w:rFonts w:ascii="Amasis MT Pro" w:hAnsi="Amasis MT Pro" w:cstheme="minorHAnsi"/>
          <w:bCs/>
          <w:color w:val="000000"/>
          <w:lang w:eastAsia="en-GB"/>
        </w:rPr>
        <w:t xml:space="preserve"> the </w:t>
      </w:r>
      <w:r w:rsidR="005416A6">
        <w:rPr>
          <w:rFonts w:ascii="Amasis MT Pro" w:hAnsi="Amasis MT Pro" w:cstheme="minorHAnsi"/>
          <w:bCs/>
          <w:color w:val="000000"/>
          <w:lang w:eastAsia="en-GB"/>
        </w:rPr>
        <w:t>activities</w:t>
      </w:r>
      <w:r w:rsidR="00BB6B62" w:rsidRPr="00915F80">
        <w:rPr>
          <w:rFonts w:ascii="Amasis MT Pro" w:hAnsi="Amasis MT Pro" w:cstheme="minorHAnsi"/>
          <w:bCs/>
          <w:color w:val="000000"/>
          <w:lang w:eastAsia="en-GB"/>
        </w:rPr>
        <w:t xml:space="preserve"> that need to be completed each week. </w:t>
      </w:r>
      <w:r w:rsidR="00241394" w:rsidRPr="00915F80">
        <w:rPr>
          <w:rFonts w:ascii="Amasis MT Pro" w:hAnsi="Amasis MT Pro" w:cstheme="minorHAnsi"/>
          <w:bCs/>
          <w:color w:val="000000"/>
          <w:lang w:eastAsia="en-GB"/>
        </w:rPr>
        <w:t xml:space="preserve"> </w:t>
      </w:r>
      <w:r w:rsidR="00DC52A4" w:rsidRPr="00915F80">
        <w:rPr>
          <w:rFonts w:ascii="Amasis MT Pro" w:hAnsi="Amasis MT Pro" w:cs="Segoe UI"/>
          <w:lang w:eastAsia="en-GB"/>
        </w:rPr>
        <w:t xml:space="preserve">The Seesaw platform allows for easy submission and tracking of homework, ensuring that both students, parents and </w:t>
      </w:r>
      <w:r w:rsidR="009B6A38" w:rsidRPr="00915F80">
        <w:rPr>
          <w:rFonts w:ascii="Amasis MT Pro" w:hAnsi="Amasis MT Pro" w:cs="Segoe UI"/>
          <w:lang w:eastAsia="en-GB"/>
        </w:rPr>
        <w:t>teachers</w:t>
      </w:r>
      <w:r w:rsidR="00DC52A4" w:rsidRPr="00915F80">
        <w:rPr>
          <w:rFonts w:ascii="Amasis MT Pro" w:hAnsi="Amasis MT Pro" w:cs="Segoe UI"/>
          <w:lang w:eastAsia="en-GB"/>
        </w:rPr>
        <w:t xml:space="preserve"> can stay informed about how your child is progressing with their homework. </w:t>
      </w:r>
    </w:p>
    <w:p w14:paraId="59C967F4" w14:textId="77777777" w:rsidR="00196FBC" w:rsidRPr="00915F80" w:rsidRDefault="00196FBC" w:rsidP="009E00F5">
      <w:pPr>
        <w:autoSpaceDE w:val="0"/>
        <w:autoSpaceDN w:val="0"/>
        <w:adjustRightInd w:val="0"/>
        <w:rPr>
          <w:rFonts w:ascii="Amasis MT Pro" w:hAnsi="Amasis MT Pro" w:cs="Segoe UI"/>
          <w:lang w:eastAsia="en-GB"/>
        </w:rPr>
      </w:pPr>
    </w:p>
    <w:p w14:paraId="5A88A687" w14:textId="47696DD2" w:rsidR="00196FBC" w:rsidRPr="00915F80" w:rsidRDefault="00196FBC" w:rsidP="009E00F5">
      <w:pPr>
        <w:autoSpaceDE w:val="0"/>
        <w:autoSpaceDN w:val="0"/>
        <w:adjustRightInd w:val="0"/>
        <w:rPr>
          <w:rFonts w:ascii="Amasis MT Pro" w:hAnsi="Amasis MT Pro" w:cstheme="minorHAnsi"/>
          <w:bCs/>
          <w:color w:val="000000"/>
          <w:lang w:eastAsia="en-GB"/>
        </w:rPr>
      </w:pPr>
      <w:r w:rsidRPr="00915F80">
        <w:rPr>
          <w:rFonts w:ascii="Amasis MT Pro" w:hAnsi="Amasis MT Pro" w:cs="Segoe UI"/>
          <w:lang w:eastAsia="en-GB"/>
        </w:rPr>
        <w:t xml:space="preserve">If you are having difficulties logging into </w:t>
      </w:r>
      <w:proofErr w:type="gramStart"/>
      <w:r w:rsidRPr="00915F80">
        <w:rPr>
          <w:rFonts w:ascii="Amasis MT Pro" w:hAnsi="Amasis MT Pro" w:cs="Segoe UI"/>
          <w:lang w:eastAsia="en-GB"/>
        </w:rPr>
        <w:t>Seesaw</w:t>
      </w:r>
      <w:proofErr w:type="gramEnd"/>
      <w:r w:rsidRPr="00915F80">
        <w:rPr>
          <w:rFonts w:ascii="Amasis MT Pro" w:hAnsi="Amasis MT Pro" w:cs="Segoe UI"/>
          <w:lang w:eastAsia="en-GB"/>
        </w:rPr>
        <w:t xml:space="preserve"> please contact: </w:t>
      </w:r>
      <w:hyperlink r:id="rId13" w:history="1">
        <w:r w:rsidRPr="00915F80">
          <w:rPr>
            <w:rStyle w:val="Hyperlink"/>
            <w:rFonts w:ascii="Amasis MT Pro" w:hAnsi="Amasis MT Pro" w:cs="Segoe UI"/>
            <w:lang w:eastAsia="en-GB"/>
          </w:rPr>
          <w:t>enquiries@longstone.derbyshire.sch.uk</w:t>
        </w:r>
      </w:hyperlink>
      <w:r w:rsidRPr="00915F80">
        <w:rPr>
          <w:rFonts w:ascii="Amasis MT Pro" w:hAnsi="Amasis MT Pro" w:cs="Segoe UI"/>
          <w:lang w:eastAsia="en-GB"/>
        </w:rPr>
        <w:t xml:space="preserve"> and we will be able to advise and help you gain access</w:t>
      </w:r>
    </w:p>
    <w:p w14:paraId="4DB37D41" w14:textId="77777777" w:rsidR="005B43FF" w:rsidRPr="00915F80" w:rsidRDefault="005B43FF" w:rsidP="005B43FF">
      <w:pPr>
        <w:spacing w:before="100" w:beforeAutospacing="1" w:after="100" w:afterAutospacing="1" w:line="300" w:lineRule="atLeast"/>
        <w:rPr>
          <w:rFonts w:ascii="Amasis MT Pro" w:hAnsi="Amasis MT Pro" w:cs="Segoe UI"/>
          <w:b/>
          <w:bCs/>
          <w:lang w:eastAsia="en-GB"/>
        </w:rPr>
      </w:pPr>
      <w:r w:rsidRPr="00915F80">
        <w:rPr>
          <w:rFonts w:ascii="Amasis MT Pro" w:hAnsi="Amasis MT Pro" w:cs="Segoe UI"/>
          <w:b/>
          <w:bCs/>
          <w:lang w:eastAsia="en-GB"/>
        </w:rPr>
        <w:t xml:space="preserve">Homework will consist of: </w:t>
      </w:r>
    </w:p>
    <w:p w14:paraId="79D8FFED" w14:textId="77777777" w:rsidR="005B43FF" w:rsidRPr="00915F80" w:rsidRDefault="005B43FF" w:rsidP="005B43FF">
      <w:pPr>
        <w:pStyle w:val="ListParagraph"/>
        <w:numPr>
          <w:ilvl w:val="0"/>
          <w:numId w:val="11"/>
        </w:numPr>
        <w:spacing w:before="100" w:beforeAutospacing="1" w:after="100" w:afterAutospacing="1" w:line="300" w:lineRule="atLeast"/>
        <w:rPr>
          <w:rFonts w:ascii="Amasis MT Pro" w:hAnsi="Amasis MT Pro" w:cs="Segoe UI"/>
          <w:lang w:eastAsia="en-GB"/>
        </w:rPr>
      </w:pPr>
      <w:r w:rsidRPr="00915F80">
        <w:rPr>
          <w:rFonts w:ascii="Amasis MT Pro" w:hAnsi="Amasis MT Pro" w:cs="Segoe UI"/>
          <w:b/>
          <w:bCs/>
          <w:lang w:eastAsia="en-GB"/>
        </w:rPr>
        <w:t>1 Maths task per week</w:t>
      </w:r>
      <w:r w:rsidRPr="00915F80">
        <w:rPr>
          <w:rFonts w:ascii="Amasis MT Pro" w:hAnsi="Amasis MT Pro" w:cs="Segoe UI"/>
          <w:lang w:eastAsia="en-GB"/>
        </w:rPr>
        <w:t xml:space="preserve"> based on current learning that week, or revising/refreshing work done previously in the school year </w:t>
      </w:r>
    </w:p>
    <w:p w14:paraId="0433C192" w14:textId="42958229" w:rsidR="009E00F5" w:rsidRPr="00915F80" w:rsidRDefault="005B43FF" w:rsidP="00AA3473">
      <w:pPr>
        <w:pStyle w:val="ListParagraph"/>
        <w:numPr>
          <w:ilvl w:val="0"/>
          <w:numId w:val="11"/>
        </w:numPr>
        <w:spacing w:before="100" w:beforeAutospacing="1" w:after="100" w:afterAutospacing="1" w:line="300" w:lineRule="atLeast"/>
        <w:rPr>
          <w:rFonts w:ascii="Amasis MT Pro" w:hAnsi="Amasis MT Pro" w:cs="Segoe UI"/>
          <w:lang w:eastAsia="en-GB"/>
        </w:rPr>
      </w:pPr>
      <w:r w:rsidRPr="00915F80">
        <w:rPr>
          <w:rFonts w:ascii="Amasis MT Pro" w:hAnsi="Amasis MT Pro" w:cs="Segoe UI"/>
          <w:b/>
          <w:bCs/>
          <w:lang w:eastAsia="en-GB"/>
        </w:rPr>
        <w:t xml:space="preserve">1 </w:t>
      </w:r>
      <w:r w:rsidR="00F43F38">
        <w:rPr>
          <w:rFonts w:ascii="Amasis MT Pro" w:hAnsi="Amasis MT Pro" w:cs="Segoe UI"/>
          <w:b/>
          <w:bCs/>
          <w:lang w:eastAsia="en-GB"/>
        </w:rPr>
        <w:t>Spelling</w:t>
      </w:r>
      <w:r w:rsidRPr="00915F80">
        <w:rPr>
          <w:rFonts w:ascii="Amasis MT Pro" w:hAnsi="Amasis MT Pro" w:cs="Segoe UI"/>
          <w:b/>
          <w:bCs/>
          <w:lang w:eastAsia="en-GB"/>
        </w:rPr>
        <w:t xml:space="preserve"> task each week</w:t>
      </w:r>
      <w:r w:rsidRPr="00915F80">
        <w:rPr>
          <w:rFonts w:ascii="Amasis MT Pro" w:hAnsi="Amasis MT Pro" w:cs="Segoe UI"/>
          <w:lang w:eastAsia="en-GB"/>
        </w:rPr>
        <w:t xml:space="preserve"> again based on current learning that week, or revising/refreshing work done previously in the school year</w:t>
      </w:r>
    </w:p>
    <w:p w14:paraId="1288556E" w14:textId="77777777" w:rsidR="001D2BD9" w:rsidRDefault="00330E85" w:rsidP="00330E85">
      <w:pPr>
        <w:spacing w:before="100" w:beforeAutospacing="1" w:after="100" w:afterAutospacing="1" w:line="300" w:lineRule="atLeast"/>
        <w:rPr>
          <w:rFonts w:ascii="Amasis MT Pro" w:hAnsi="Amasis MT Pro" w:cs="Segoe UI"/>
          <w:b/>
          <w:bCs/>
          <w:lang w:eastAsia="en-GB"/>
        </w:rPr>
      </w:pPr>
      <w:r w:rsidRPr="001D2BD9">
        <w:rPr>
          <w:rFonts w:ascii="Amasis MT Pro" w:hAnsi="Amasis MT Pro" w:cs="Segoe UI"/>
          <w:b/>
          <w:bCs/>
          <w:lang w:eastAsia="en-GB"/>
        </w:rPr>
        <w:t xml:space="preserve">Marking of homework and feedback: </w:t>
      </w:r>
    </w:p>
    <w:p w14:paraId="13ED7455" w14:textId="6E2F2E03" w:rsidR="00330E85" w:rsidRPr="00915F80" w:rsidRDefault="00330E85" w:rsidP="00330E85">
      <w:pPr>
        <w:spacing w:before="100" w:beforeAutospacing="1" w:after="100" w:afterAutospacing="1" w:line="300" w:lineRule="atLeast"/>
        <w:rPr>
          <w:rFonts w:ascii="Amasis MT Pro" w:hAnsi="Amasis MT Pro" w:cs="Segoe UI"/>
          <w:lang w:eastAsia="en-GB"/>
        </w:rPr>
      </w:pPr>
      <w:r w:rsidRPr="001D2BD9">
        <w:rPr>
          <w:rFonts w:ascii="Amasis MT Pro" w:hAnsi="Amasis MT Pro" w:cs="Segoe UI"/>
          <w:lang w:eastAsia="en-GB"/>
        </w:rPr>
        <w:t>All</w:t>
      </w:r>
      <w:r w:rsidRPr="00915F80">
        <w:rPr>
          <w:rFonts w:ascii="Amasis MT Pro" w:hAnsi="Amasis MT Pro" w:cs="Segoe UI"/>
          <w:lang w:eastAsia="en-GB"/>
        </w:rPr>
        <w:t xml:space="preserve"> homework should be marked at home using the answers </w:t>
      </w:r>
      <w:r w:rsidR="00F43F38">
        <w:rPr>
          <w:rFonts w:ascii="Amasis MT Pro" w:hAnsi="Amasis MT Pro" w:cs="Segoe UI"/>
          <w:lang w:eastAsia="en-GB"/>
        </w:rPr>
        <w:t>(uploaded to Seesaw by the teacher)</w:t>
      </w:r>
      <w:r w:rsidRPr="00915F80">
        <w:rPr>
          <w:rFonts w:ascii="Amasis MT Pro" w:hAnsi="Amasis MT Pro" w:cs="Segoe UI"/>
          <w:lang w:eastAsia="en-GB"/>
        </w:rPr>
        <w:t xml:space="preserve">. This can be done in the following ways and is up to you as their parent/carer to decide what works best for you and your child: </w:t>
      </w:r>
    </w:p>
    <w:p w14:paraId="1794A97D" w14:textId="77777777" w:rsidR="00330E85" w:rsidRPr="00915F80" w:rsidRDefault="00330E85" w:rsidP="00330E85">
      <w:pPr>
        <w:pStyle w:val="ListParagraph"/>
        <w:numPr>
          <w:ilvl w:val="0"/>
          <w:numId w:val="12"/>
        </w:numPr>
        <w:spacing w:after="100" w:afterAutospacing="1" w:line="300" w:lineRule="atLeast"/>
        <w:rPr>
          <w:rFonts w:ascii="Amasis MT Pro" w:hAnsi="Amasis MT Pro" w:cs="Segoe UI"/>
          <w:lang w:eastAsia="en-GB"/>
        </w:rPr>
      </w:pPr>
      <w:r w:rsidRPr="00915F80">
        <w:rPr>
          <w:rFonts w:ascii="Amasis MT Pro" w:hAnsi="Amasis MT Pro" w:cs="Segoe UI"/>
          <w:lang w:eastAsia="en-GB"/>
        </w:rPr>
        <w:t>Marked by you</w:t>
      </w:r>
    </w:p>
    <w:p w14:paraId="3D36D443" w14:textId="77777777" w:rsidR="00330E85" w:rsidRPr="00915F80" w:rsidRDefault="00330E85" w:rsidP="00330E85">
      <w:pPr>
        <w:pStyle w:val="ListParagraph"/>
        <w:numPr>
          <w:ilvl w:val="0"/>
          <w:numId w:val="12"/>
        </w:numPr>
        <w:spacing w:after="100" w:afterAutospacing="1" w:line="300" w:lineRule="atLeast"/>
        <w:rPr>
          <w:rFonts w:ascii="Amasis MT Pro" w:hAnsi="Amasis MT Pro" w:cs="Segoe UI"/>
          <w:lang w:eastAsia="en-GB"/>
        </w:rPr>
      </w:pPr>
      <w:r w:rsidRPr="00915F80">
        <w:rPr>
          <w:rFonts w:ascii="Amasis MT Pro" w:hAnsi="Amasis MT Pro" w:cs="Segoe UI"/>
          <w:lang w:eastAsia="en-GB"/>
        </w:rPr>
        <w:t xml:space="preserve">Marked by you and your child </w:t>
      </w:r>
    </w:p>
    <w:p w14:paraId="7B79DC7D" w14:textId="77777777" w:rsidR="00330E85" w:rsidRPr="00915F80" w:rsidRDefault="00330E85" w:rsidP="00330E85">
      <w:pPr>
        <w:pStyle w:val="ListParagraph"/>
        <w:numPr>
          <w:ilvl w:val="0"/>
          <w:numId w:val="12"/>
        </w:numPr>
        <w:spacing w:after="100" w:afterAutospacing="1" w:line="300" w:lineRule="atLeast"/>
        <w:rPr>
          <w:rFonts w:ascii="Amasis MT Pro" w:hAnsi="Amasis MT Pro" w:cs="Segoe UI"/>
          <w:lang w:eastAsia="en-GB"/>
        </w:rPr>
      </w:pPr>
      <w:r w:rsidRPr="00915F80">
        <w:rPr>
          <w:rFonts w:ascii="Amasis MT Pro" w:hAnsi="Amasis MT Pro" w:cs="Segoe UI"/>
          <w:lang w:eastAsia="en-GB"/>
        </w:rPr>
        <w:t xml:space="preserve">By the child themselves </w:t>
      </w:r>
    </w:p>
    <w:p w14:paraId="365F4833" w14:textId="4D1EB0D7" w:rsidR="00330E85" w:rsidRPr="00915F80" w:rsidRDefault="00330E85" w:rsidP="00F43F38">
      <w:pPr>
        <w:spacing w:after="100" w:afterAutospacing="1" w:line="300" w:lineRule="atLeast"/>
        <w:jc w:val="both"/>
        <w:rPr>
          <w:rFonts w:ascii="Amasis MT Pro" w:hAnsi="Amasis MT Pro" w:cs="Segoe UI"/>
          <w:lang w:eastAsia="en-GB"/>
        </w:rPr>
      </w:pPr>
      <w:r w:rsidRPr="00915F80">
        <w:rPr>
          <w:rFonts w:ascii="Amasis MT Pro" w:hAnsi="Amasis MT Pro" w:cs="Segoe UI"/>
          <w:lang w:eastAsia="en-GB"/>
        </w:rPr>
        <w:t xml:space="preserve">Please note: If a child has had difficulty completing the task, a short note can be added by means of a text box and the class teacher will address accordingly. </w:t>
      </w:r>
      <w:r w:rsidR="00D5060F" w:rsidRPr="00915F80">
        <w:rPr>
          <w:rFonts w:ascii="Amasis MT Pro" w:hAnsi="Amasis MT Pro" w:cs="Segoe UI"/>
          <w:lang w:eastAsia="en-GB"/>
        </w:rPr>
        <w:t>I</w:t>
      </w:r>
      <w:r w:rsidRPr="00915F80">
        <w:rPr>
          <w:rFonts w:ascii="Amasis MT Pro" w:hAnsi="Amasis MT Pro" w:cs="Segoe UI"/>
          <w:lang w:eastAsia="en-GB"/>
        </w:rPr>
        <w:t>n all cases, teachers will look at the submission on Seesaw and add a ‘like’ before approving on the system.</w:t>
      </w:r>
    </w:p>
    <w:p w14:paraId="4D0A6076" w14:textId="77777777" w:rsidR="00F43F38" w:rsidRDefault="00F43F38" w:rsidP="009E00F5">
      <w:pPr>
        <w:autoSpaceDE w:val="0"/>
        <w:autoSpaceDN w:val="0"/>
        <w:adjustRightInd w:val="0"/>
        <w:rPr>
          <w:rFonts w:ascii="Amasis MT Pro" w:hAnsi="Amasis MT Pro" w:cstheme="minorHAnsi"/>
          <w:b/>
          <w:bCs/>
          <w:color w:val="000000"/>
          <w:lang w:eastAsia="en-GB"/>
        </w:rPr>
      </w:pPr>
    </w:p>
    <w:p w14:paraId="67C1B79C" w14:textId="4E41CAB5" w:rsidR="009E00F5" w:rsidRPr="00915F80" w:rsidRDefault="009E00F5" w:rsidP="009E00F5">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lastRenderedPageBreak/>
        <w:t>Equality</w:t>
      </w:r>
      <w:r w:rsidR="009B6A38">
        <w:rPr>
          <w:rFonts w:ascii="Amasis MT Pro" w:hAnsi="Amasis MT Pro" w:cstheme="minorHAnsi"/>
          <w:b/>
          <w:bCs/>
          <w:color w:val="000000"/>
          <w:lang w:eastAsia="en-GB"/>
        </w:rPr>
        <w:t>:</w:t>
      </w:r>
      <w:r w:rsidR="001D2BD9">
        <w:rPr>
          <w:rFonts w:ascii="Amasis MT Pro" w:hAnsi="Amasis MT Pro" w:cstheme="minorHAnsi"/>
          <w:b/>
          <w:bCs/>
          <w:color w:val="000000"/>
          <w:lang w:eastAsia="en-GB"/>
        </w:rPr>
        <w:t xml:space="preserve"> </w:t>
      </w:r>
    </w:p>
    <w:p w14:paraId="462235F9" w14:textId="77777777" w:rsidR="00F62353" w:rsidRPr="00915F80" w:rsidRDefault="00F62353" w:rsidP="009E00F5">
      <w:pPr>
        <w:autoSpaceDE w:val="0"/>
        <w:autoSpaceDN w:val="0"/>
        <w:adjustRightInd w:val="0"/>
        <w:rPr>
          <w:rFonts w:ascii="Amasis MT Pro" w:hAnsi="Amasis MT Pro" w:cstheme="minorHAnsi"/>
          <w:color w:val="000000"/>
          <w:lang w:eastAsia="en-GB"/>
        </w:rPr>
      </w:pPr>
    </w:p>
    <w:p w14:paraId="47D7F559" w14:textId="3A7D4FE8" w:rsidR="001254FB" w:rsidRPr="00915F80" w:rsidRDefault="009E00F5" w:rsidP="004254E6">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 xml:space="preserve">We believe that all children </w:t>
      </w:r>
      <w:proofErr w:type="gramStart"/>
      <w:r w:rsidRPr="00915F80">
        <w:rPr>
          <w:rFonts w:ascii="Amasis MT Pro" w:hAnsi="Amasis MT Pro" w:cstheme="minorHAnsi"/>
          <w:color w:val="000000"/>
          <w:lang w:eastAsia="en-GB"/>
        </w:rPr>
        <w:t xml:space="preserve">are capable of </w:t>
      </w:r>
      <w:r w:rsidR="00962CF4" w:rsidRPr="00915F80">
        <w:rPr>
          <w:rFonts w:ascii="Amasis MT Pro" w:hAnsi="Amasis MT Pro" w:cstheme="minorHAnsi"/>
          <w:color w:val="000000"/>
          <w:lang w:eastAsia="en-GB"/>
        </w:rPr>
        <w:t>completing</w:t>
      </w:r>
      <w:proofErr w:type="gramEnd"/>
      <w:r w:rsidRPr="00915F80">
        <w:rPr>
          <w:rFonts w:ascii="Amasis MT Pro" w:hAnsi="Amasis MT Pro" w:cstheme="minorHAnsi"/>
          <w:color w:val="000000"/>
          <w:lang w:eastAsia="en-GB"/>
        </w:rPr>
        <w:t xml:space="preserve"> homework</w:t>
      </w:r>
      <w:r w:rsidR="00962CF4" w:rsidRPr="00915F80">
        <w:rPr>
          <w:rFonts w:ascii="Amasis MT Pro" w:hAnsi="Amasis MT Pro" w:cstheme="minorHAnsi"/>
          <w:color w:val="000000"/>
          <w:lang w:eastAsia="en-GB"/>
        </w:rPr>
        <w:t>, that i</w:t>
      </w:r>
      <w:r w:rsidR="00BC12B4" w:rsidRPr="00915F80">
        <w:rPr>
          <w:rFonts w:ascii="Amasis MT Pro" w:hAnsi="Amasis MT Pro" w:cstheme="minorHAnsi"/>
          <w:color w:val="000000"/>
          <w:lang w:eastAsia="en-GB"/>
        </w:rPr>
        <w:t>s</w:t>
      </w:r>
      <w:r w:rsidR="00962CF4" w:rsidRPr="00915F80">
        <w:rPr>
          <w:rFonts w:ascii="Amasis MT Pro" w:hAnsi="Amasis MT Pro" w:cstheme="minorHAnsi"/>
          <w:color w:val="000000"/>
          <w:lang w:eastAsia="en-GB"/>
        </w:rPr>
        <w:t>, work out of school hours</w:t>
      </w:r>
      <w:r w:rsidRPr="00915F80">
        <w:rPr>
          <w:rFonts w:ascii="Amasis MT Pro" w:hAnsi="Amasis MT Pro" w:cstheme="minorHAnsi"/>
          <w:color w:val="000000"/>
          <w:lang w:eastAsia="en-GB"/>
        </w:rPr>
        <w:t xml:space="preserve">. </w:t>
      </w:r>
      <w:r w:rsidR="00F43F38">
        <w:rPr>
          <w:rFonts w:ascii="Amasis MT Pro" w:hAnsi="Amasis MT Pro" w:cstheme="minorHAnsi"/>
          <w:color w:val="000000"/>
          <w:lang w:eastAsia="en-GB"/>
        </w:rPr>
        <w:t xml:space="preserve">We will provide printed homework to all children. </w:t>
      </w:r>
      <w:r w:rsidR="001254FB" w:rsidRPr="00915F80">
        <w:rPr>
          <w:rFonts w:ascii="Amasis MT Pro" w:hAnsi="Amasis MT Pro" w:cstheme="minorHAnsi"/>
          <w:color w:val="000000"/>
          <w:lang w:eastAsia="en-GB"/>
        </w:rPr>
        <w:t xml:space="preserve">This </w:t>
      </w:r>
      <w:r w:rsidR="00C905C3" w:rsidRPr="00915F80">
        <w:rPr>
          <w:rFonts w:ascii="Amasis MT Pro" w:hAnsi="Amasis MT Pro" w:cstheme="minorHAnsi"/>
          <w:color w:val="000000"/>
          <w:lang w:eastAsia="en-GB"/>
        </w:rPr>
        <w:t>means that children are not relying on digital devices which can lead to certain children not having access</w:t>
      </w:r>
      <w:r w:rsidR="00975B31" w:rsidRPr="00915F80">
        <w:rPr>
          <w:rFonts w:ascii="Amasis MT Pro" w:hAnsi="Amasis MT Pro" w:cstheme="minorHAnsi"/>
          <w:color w:val="000000"/>
          <w:lang w:eastAsia="en-GB"/>
        </w:rPr>
        <w:t xml:space="preserve"> because they do not have a device, their device is </w:t>
      </w:r>
      <w:r w:rsidR="00915F80" w:rsidRPr="00915F80">
        <w:rPr>
          <w:rFonts w:ascii="Amasis MT Pro" w:hAnsi="Amasis MT Pro" w:cstheme="minorHAnsi"/>
          <w:color w:val="000000"/>
          <w:lang w:eastAsia="en-GB"/>
        </w:rPr>
        <w:t>broken,</w:t>
      </w:r>
      <w:r w:rsidR="00975B31" w:rsidRPr="00915F80">
        <w:rPr>
          <w:rFonts w:ascii="Amasis MT Pro" w:hAnsi="Amasis MT Pro" w:cstheme="minorHAnsi"/>
          <w:color w:val="000000"/>
          <w:lang w:eastAsia="en-GB"/>
        </w:rPr>
        <w:t xml:space="preserve"> or another member of the family requires the dev</w:t>
      </w:r>
      <w:r w:rsidR="000F1092" w:rsidRPr="00915F80">
        <w:rPr>
          <w:rFonts w:ascii="Amasis MT Pro" w:hAnsi="Amasis MT Pro" w:cstheme="minorHAnsi"/>
          <w:color w:val="000000"/>
          <w:lang w:eastAsia="en-GB"/>
        </w:rPr>
        <w:t xml:space="preserve">ice. </w:t>
      </w:r>
    </w:p>
    <w:p w14:paraId="7AB174D3" w14:textId="77777777" w:rsidR="001254FB" w:rsidRPr="00915F80" w:rsidRDefault="001254FB" w:rsidP="004254E6">
      <w:pPr>
        <w:autoSpaceDE w:val="0"/>
        <w:autoSpaceDN w:val="0"/>
        <w:adjustRightInd w:val="0"/>
        <w:jc w:val="both"/>
        <w:rPr>
          <w:rFonts w:ascii="Amasis MT Pro" w:hAnsi="Amasis MT Pro" w:cstheme="minorHAnsi"/>
          <w:color w:val="000000"/>
          <w:lang w:eastAsia="en-GB"/>
        </w:rPr>
      </w:pPr>
    </w:p>
    <w:p w14:paraId="0DADBE22" w14:textId="74AAC104" w:rsidR="009E00F5" w:rsidRPr="00915F80" w:rsidRDefault="00915F80" w:rsidP="004254E6">
      <w:pPr>
        <w:autoSpaceDE w:val="0"/>
        <w:autoSpaceDN w:val="0"/>
        <w:adjustRightInd w:val="0"/>
        <w:jc w:val="both"/>
        <w:rPr>
          <w:rFonts w:ascii="Amasis MT Pro" w:hAnsi="Amasis MT Pro" w:cstheme="minorHAnsi"/>
          <w:color w:val="000000"/>
          <w:lang w:eastAsia="en-GB"/>
        </w:rPr>
      </w:pPr>
      <w:r>
        <w:rPr>
          <w:rFonts w:ascii="Amasis MT Pro" w:hAnsi="Amasis MT Pro" w:cstheme="minorHAnsi"/>
          <w:color w:val="000000"/>
          <w:lang w:eastAsia="en-GB"/>
        </w:rPr>
        <w:t>I</w:t>
      </w:r>
      <w:r w:rsidR="00106D9D" w:rsidRPr="00915F80">
        <w:rPr>
          <w:rFonts w:ascii="Amasis MT Pro" w:hAnsi="Amasis MT Pro" w:cstheme="minorHAnsi"/>
          <w:color w:val="000000"/>
          <w:lang w:eastAsia="en-GB"/>
        </w:rPr>
        <w:t>f a quiet space at home isn’t available, then</w:t>
      </w:r>
      <w:r w:rsidR="006A4E03" w:rsidRPr="00915F80">
        <w:rPr>
          <w:rFonts w:ascii="Amasis MT Pro" w:hAnsi="Amasis MT Pro" w:cstheme="minorHAnsi"/>
          <w:color w:val="000000"/>
          <w:lang w:eastAsia="en-GB"/>
        </w:rPr>
        <w:t>,</w:t>
      </w:r>
      <w:r w:rsidR="00106D9D" w:rsidRPr="00915F80">
        <w:rPr>
          <w:rFonts w:ascii="Amasis MT Pro" w:hAnsi="Amasis MT Pro" w:cstheme="minorHAnsi"/>
          <w:color w:val="000000"/>
          <w:lang w:eastAsia="en-GB"/>
        </w:rPr>
        <w:t xml:space="preserve"> through</w:t>
      </w:r>
      <w:r w:rsidR="006A4E03" w:rsidRPr="00915F80">
        <w:rPr>
          <w:rFonts w:ascii="Amasis MT Pro" w:hAnsi="Amasis MT Pro" w:cstheme="minorHAnsi"/>
          <w:color w:val="000000"/>
          <w:lang w:eastAsia="en-GB"/>
        </w:rPr>
        <w:t xml:space="preserve"> discussion with the class teacher, arrangements can be made to enable homework to be completed</w:t>
      </w:r>
      <w:r w:rsidR="007F7B26" w:rsidRPr="00915F80">
        <w:rPr>
          <w:rFonts w:ascii="Amasis MT Pro" w:hAnsi="Amasis MT Pro" w:cstheme="minorHAnsi"/>
          <w:color w:val="000000"/>
          <w:lang w:eastAsia="en-GB"/>
        </w:rPr>
        <w:t xml:space="preserve"> in school</w:t>
      </w:r>
      <w:r w:rsidR="006A4E03" w:rsidRPr="00915F80">
        <w:rPr>
          <w:rFonts w:ascii="Amasis MT Pro" w:hAnsi="Amasis MT Pro" w:cstheme="minorHAnsi"/>
          <w:color w:val="000000"/>
          <w:lang w:eastAsia="en-GB"/>
        </w:rPr>
        <w:t>.</w:t>
      </w:r>
    </w:p>
    <w:p w14:paraId="6B1ED18F" w14:textId="77777777" w:rsidR="009B76A9" w:rsidRPr="00915F80" w:rsidRDefault="009B76A9" w:rsidP="004254E6">
      <w:pPr>
        <w:autoSpaceDE w:val="0"/>
        <w:autoSpaceDN w:val="0"/>
        <w:adjustRightInd w:val="0"/>
        <w:jc w:val="both"/>
        <w:rPr>
          <w:rFonts w:ascii="Amasis MT Pro" w:hAnsi="Amasis MT Pro" w:cstheme="minorHAnsi"/>
          <w:color w:val="000000"/>
          <w:lang w:eastAsia="en-GB"/>
        </w:rPr>
      </w:pPr>
    </w:p>
    <w:p w14:paraId="11F6B096" w14:textId="77777777" w:rsidR="00F43F38" w:rsidRDefault="00F43F38" w:rsidP="004254E6">
      <w:pPr>
        <w:autoSpaceDE w:val="0"/>
        <w:autoSpaceDN w:val="0"/>
        <w:adjustRightInd w:val="0"/>
        <w:jc w:val="both"/>
        <w:rPr>
          <w:rFonts w:ascii="Amasis MT Pro" w:hAnsi="Amasis MT Pro" w:cstheme="minorHAnsi"/>
          <w:b/>
          <w:bCs/>
          <w:color w:val="000000"/>
          <w:lang w:eastAsia="en-GB"/>
        </w:rPr>
      </w:pPr>
    </w:p>
    <w:p w14:paraId="6B5FFCC3" w14:textId="77777777" w:rsidR="00F43F38" w:rsidRDefault="00F43F38" w:rsidP="004254E6">
      <w:pPr>
        <w:autoSpaceDE w:val="0"/>
        <w:autoSpaceDN w:val="0"/>
        <w:adjustRightInd w:val="0"/>
        <w:jc w:val="both"/>
        <w:rPr>
          <w:rFonts w:ascii="Amasis MT Pro" w:hAnsi="Amasis MT Pro" w:cstheme="minorHAnsi"/>
          <w:b/>
          <w:bCs/>
          <w:color w:val="000000"/>
          <w:lang w:eastAsia="en-GB"/>
        </w:rPr>
      </w:pPr>
    </w:p>
    <w:p w14:paraId="3DC57C8C" w14:textId="77777777" w:rsidR="00F43F38" w:rsidRDefault="00F43F38" w:rsidP="004254E6">
      <w:pPr>
        <w:autoSpaceDE w:val="0"/>
        <w:autoSpaceDN w:val="0"/>
        <w:adjustRightInd w:val="0"/>
        <w:jc w:val="both"/>
        <w:rPr>
          <w:rFonts w:ascii="Amasis MT Pro" w:hAnsi="Amasis MT Pro" w:cstheme="minorHAnsi"/>
          <w:b/>
          <w:bCs/>
          <w:color w:val="000000"/>
          <w:lang w:eastAsia="en-GB"/>
        </w:rPr>
      </w:pPr>
    </w:p>
    <w:p w14:paraId="4A1A0081" w14:textId="77777777" w:rsidR="00F43F38" w:rsidRDefault="00F43F38" w:rsidP="004254E6">
      <w:pPr>
        <w:autoSpaceDE w:val="0"/>
        <w:autoSpaceDN w:val="0"/>
        <w:adjustRightInd w:val="0"/>
        <w:jc w:val="both"/>
        <w:rPr>
          <w:rFonts w:ascii="Amasis MT Pro" w:hAnsi="Amasis MT Pro" w:cstheme="minorHAnsi"/>
          <w:b/>
          <w:bCs/>
          <w:color w:val="000000"/>
          <w:lang w:eastAsia="en-GB"/>
        </w:rPr>
      </w:pPr>
    </w:p>
    <w:p w14:paraId="5C95E26E" w14:textId="5C47D096" w:rsidR="009B76A9" w:rsidRPr="0047698B" w:rsidRDefault="009B76A9" w:rsidP="004254E6">
      <w:pPr>
        <w:autoSpaceDE w:val="0"/>
        <w:autoSpaceDN w:val="0"/>
        <w:adjustRightInd w:val="0"/>
        <w:jc w:val="both"/>
        <w:rPr>
          <w:rFonts w:ascii="Amasis MT Pro" w:hAnsi="Amasis MT Pro" w:cstheme="minorHAnsi"/>
          <w:b/>
          <w:bCs/>
          <w:color w:val="000000"/>
          <w:lang w:eastAsia="en-GB"/>
        </w:rPr>
      </w:pPr>
      <w:r w:rsidRPr="0047698B">
        <w:rPr>
          <w:rFonts w:ascii="Amasis MT Pro" w:hAnsi="Amasis MT Pro" w:cstheme="minorHAnsi"/>
          <w:b/>
          <w:bCs/>
          <w:color w:val="000000"/>
          <w:lang w:eastAsia="en-GB"/>
        </w:rPr>
        <w:t>Benefits</w:t>
      </w:r>
      <w:r w:rsidR="001D2BD9">
        <w:rPr>
          <w:rFonts w:ascii="Amasis MT Pro" w:hAnsi="Amasis MT Pro" w:cstheme="minorHAnsi"/>
          <w:b/>
          <w:bCs/>
          <w:color w:val="000000"/>
          <w:lang w:eastAsia="en-GB"/>
        </w:rPr>
        <w:t>:</w:t>
      </w:r>
      <w:r w:rsidRPr="0047698B">
        <w:rPr>
          <w:rFonts w:ascii="Amasis MT Pro" w:hAnsi="Amasis MT Pro" w:cstheme="minorHAnsi"/>
          <w:b/>
          <w:bCs/>
          <w:color w:val="000000"/>
          <w:lang w:eastAsia="en-GB"/>
        </w:rPr>
        <w:t xml:space="preserve"> </w:t>
      </w:r>
    </w:p>
    <w:p w14:paraId="60072816" w14:textId="32C18063" w:rsidR="00CB2087" w:rsidRPr="00915F80" w:rsidRDefault="00CB2087" w:rsidP="00CB2087">
      <w:pPr>
        <w:spacing w:before="100" w:beforeAutospacing="1" w:after="100" w:afterAutospacing="1" w:line="300" w:lineRule="atLeast"/>
        <w:rPr>
          <w:rFonts w:ascii="Amasis MT Pro" w:hAnsi="Amasis MT Pro" w:cs="Segoe UI"/>
          <w:lang w:eastAsia="en-GB"/>
        </w:rPr>
      </w:pPr>
      <w:r w:rsidRPr="00915F80">
        <w:rPr>
          <w:rFonts w:ascii="Amasis MT Pro" w:hAnsi="Amasis MT Pro" w:cs="Segoe UI"/>
          <w:lang w:eastAsia="en-GB"/>
        </w:rPr>
        <w:t>At Longstone, we want homework to be an enjoyable an</w:t>
      </w:r>
      <w:r w:rsidR="00411C59" w:rsidRPr="00915F80">
        <w:rPr>
          <w:rFonts w:ascii="Amasis MT Pro" w:hAnsi="Amasis MT Pro" w:cs="Segoe UI"/>
          <w:lang w:eastAsia="en-GB"/>
        </w:rPr>
        <w:t>d impactful</w:t>
      </w:r>
      <w:r w:rsidRPr="00915F80">
        <w:rPr>
          <w:rFonts w:ascii="Amasis MT Pro" w:hAnsi="Amasis MT Pro" w:cs="Segoe UI"/>
          <w:lang w:eastAsia="en-GB"/>
        </w:rPr>
        <w:t xml:space="preserve">. This is because research shows that if homework is to have positive impact it needs to be targeted, focused and manageable – all things achieved by </w:t>
      </w:r>
      <w:r w:rsidR="00411C59" w:rsidRPr="00915F80">
        <w:rPr>
          <w:rFonts w:ascii="Amasis MT Pro" w:hAnsi="Amasis MT Pro" w:cs="Segoe UI"/>
          <w:lang w:eastAsia="en-GB"/>
        </w:rPr>
        <w:t>this approach to homework.</w:t>
      </w:r>
      <w:r w:rsidR="00272A72" w:rsidRPr="00915F80">
        <w:rPr>
          <w:rFonts w:ascii="Amasis MT Pro" w:hAnsi="Amasis MT Pro" w:cs="Segoe UI"/>
          <w:lang w:eastAsia="en-GB"/>
        </w:rPr>
        <w:t xml:space="preserve"> This policy is based on the evidence and advice/hints/tips put forward by the EEF: </w:t>
      </w:r>
      <w:hyperlink r:id="rId14" w:history="1">
        <w:r w:rsidR="00272A72" w:rsidRPr="00915F80">
          <w:rPr>
            <w:rStyle w:val="Hyperlink"/>
            <w:rFonts w:ascii="Amasis MT Pro" w:hAnsi="Amasis MT Pro" w:cs="Segoe UI"/>
            <w:lang w:eastAsia="en-GB"/>
          </w:rPr>
          <w:t>Homework | EEF</w:t>
        </w:r>
      </w:hyperlink>
    </w:p>
    <w:p w14:paraId="5D63C563" w14:textId="6E697FCD" w:rsidR="009E00F5" w:rsidRPr="00915F80" w:rsidRDefault="009E00F5" w:rsidP="009E00F5">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t xml:space="preserve">Monitoring </w:t>
      </w:r>
      <w:r w:rsidR="001D2BD9">
        <w:rPr>
          <w:rFonts w:ascii="Amasis MT Pro" w:hAnsi="Amasis MT Pro" w:cstheme="minorHAnsi"/>
          <w:b/>
          <w:bCs/>
          <w:color w:val="000000"/>
          <w:lang w:eastAsia="en-GB"/>
        </w:rPr>
        <w:t>h</w:t>
      </w:r>
      <w:r w:rsidRPr="00915F80">
        <w:rPr>
          <w:rFonts w:ascii="Amasis MT Pro" w:hAnsi="Amasis MT Pro" w:cstheme="minorHAnsi"/>
          <w:b/>
          <w:bCs/>
          <w:color w:val="000000"/>
          <w:lang w:eastAsia="en-GB"/>
        </w:rPr>
        <w:t>omework</w:t>
      </w:r>
      <w:r w:rsidR="001D2BD9">
        <w:rPr>
          <w:rFonts w:ascii="Amasis MT Pro" w:hAnsi="Amasis MT Pro" w:cstheme="minorHAnsi"/>
          <w:b/>
          <w:bCs/>
          <w:color w:val="000000"/>
          <w:lang w:eastAsia="en-GB"/>
        </w:rPr>
        <w:t>:</w:t>
      </w:r>
    </w:p>
    <w:p w14:paraId="4BAC92BB" w14:textId="77777777" w:rsidR="00F62353" w:rsidRPr="00915F80" w:rsidRDefault="00F62353" w:rsidP="009E00F5">
      <w:pPr>
        <w:autoSpaceDE w:val="0"/>
        <w:autoSpaceDN w:val="0"/>
        <w:adjustRightInd w:val="0"/>
        <w:rPr>
          <w:rFonts w:ascii="Amasis MT Pro" w:hAnsi="Amasis MT Pro" w:cstheme="minorHAnsi"/>
          <w:color w:val="000000"/>
          <w:lang w:eastAsia="en-GB"/>
        </w:rPr>
      </w:pPr>
    </w:p>
    <w:p w14:paraId="0AA1267B" w14:textId="1B398895" w:rsidR="009E00F5" w:rsidRPr="00915F80" w:rsidRDefault="00F62353" w:rsidP="004254E6">
      <w:pPr>
        <w:autoSpaceDE w:val="0"/>
        <w:autoSpaceDN w:val="0"/>
        <w:adjustRightInd w:val="0"/>
        <w:jc w:val="both"/>
        <w:rPr>
          <w:rFonts w:ascii="Amasis MT Pro" w:hAnsi="Amasis MT Pro" w:cstheme="minorHAnsi"/>
          <w:color w:val="000000" w:themeColor="text1"/>
          <w:lang w:eastAsia="en-GB"/>
        </w:rPr>
      </w:pPr>
      <w:r w:rsidRPr="00915F80">
        <w:rPr>
          <w:rFonts w:ascii="Amasis MT Pro" w:hAnsi="Amasis MT Pro" w:cstheme="minorHAnsi"/>
          <w:color w:val="000000"/>
          <w:lang w:eastAsia="en-GB"/>
        </w:rPr>
        <w:t>Class teachers</w:t>
      </w:r>
      <w:r w:rsidR="009E00F5" w:rsidRPr="00915F80">
        <w:rPr>
          <w:rFonts w:ascii="Amasis MT Pro" w:hAnsi="Amasis MT Pro" w:cstheme="minorHAnsi"/>
          <w:color w:val="000000"/>
          <w:lang w:eastAsia="en-GB"/>
        </w:rPr>
        <w:t xml:space="preserve"> will ensure that homework is planned and is set in accordance with</w:t>
      </w:r>
      <w:r w:rsidR="00456F60" w:rsidRPr="00915F80">
        <w:rPr>
          <w:rFonts w:ascii="Amasis MT Pro" w:hAnsi="Amasis MT Pro" w:cstheme="minorHAnsi"/>
          <w:color w:val="000000"/>
          <w:lang w:eastAsia="en-GB"/>
        </w:rPr>
        <w:t xml:space="preserve"> th</w:t>
      </w:r>
      <w:r w:rsidR="00625E0D" w:rsidRPr="00915F80">
        <w:rPr>
          <w:rFonts w:ascii="Amasis MT Pro" w:hAnsi="Amasis MT Pro" w:cstheme="minorHAnsi"/>
          <w:color w:val="000000"/>
          <w:lang w:eastAsia="en-GB"/>
        </w:rPr>
        <w:t>is</w:t>
      </w:r>
      <w:r w:rsidR="009E00F5" w:rsidRPr="00915F80">
        <w:rPr>
          <w:rFonts w:ascii="Amasis MT Pro" w:hAnsi="Amasis MT Pro" w:cstheme="minorHAnsi"/>
          <w:color w:val="000000"/>
          <w:lang w:eastAsia="en-GB"/>
        </w:rPr>
        <w:t xml:space="preserve"> policy. Class teachers will be responsible for setting</w:t>
      </w:r>
      <w:r w:rsidR="00625E0D" w:rsidRPr="00915F80">
        <w:rPr>
          <w:rFonts w:ascii="Amasis MT Pro" w:hAnsi="Amasis MT Pro" w:cstheme="minorHAnsi"/>
          <w:color w:val="000000"/>
          <w:lang w:eastAsia="en-GB"/>
        </w:rPr>
        <w:t xml:space="preserve"> and giving feedback. </w:t>
      </w:r>
    </w:p>
    <w:p w14:paraId="4B856653" w14:textId="77777777" w:rsidR="00F62353" w:rsidRPr="00915F80" w:rsidRDefault="00F62353" w:rsidP="00F62353">
      <w:pPr>
        <w:autoSpaceDE w:val="0"/>
        <w:autoSpaceDN w:val="0"/>
        <w:adjustRightInd w:val="0"/>
        <w:rPr>
          <w:rFonts w:ascii="Amasis MT Pro" w:hAnsi="Amasis MT Pro" w:cstheme="minorHAnsi"/>
          <w:color w:val="000000"/>
          <w:lang w:eastAsia="en-GB"/>
        </w:rPr>
      </w:pPr>
    </w:p>
    <w:p w14:paraId="634DF314" w14:textId="77777777" w:rsidR="009E00F5" w:rsidRPr="00915F80" w:rsidRDefault="009E00F5" w:rsidP="009E00F5">
      <w:pPr>
        <w:autoSpaceDE w:val="0"/>
        <w:autoSpaceDN w:val="0"/>
        <w:adjustRightInd w:val="0"/>
        <w:rPr>
          <w:rFonts w:ascii="Amasis MT Pro" w:hAnsi="Amasis MT Pro" w:cstheme="minorHAnsi"/>
          <w:b/>
          <w:bCs/>
          <w:color w:val="000000"/>
          <w:lang w:eastAsia="en-GB"/>
        </w:rPr>
      </w:pPr>
      <w:r w:rsidRPr="00915F80">
        <w:rPr>
          <w:rFonts w:ascii="Amasis MT Pro" w:hAnsi="Amasis MT Pro" w:cstheme="minorHAnsi"/>
          <w:b/>
          <w:bCs/>
          <w:color w:val="000000"/>
          <w:lang w:eastAsia="en-GB"/>
        </w:rPr>
        <w:t xml:space="preserve">The Role of Parents/Carers </w:t>
      </w:r>
    </w:p>
    <w:p w14:paraId="57B35751" w14:textId="77777777" w:rsidR="00F62353" w:rsidRPr="00915F80" w:rsidRDefault="00F62353" w:rsidP="009E00F5">
      <w:pPr>
        <w:autoSpaceDE w:val="0"/>
        <w:autoSpaceDN w:val="0"/>
        <w:adjustRightInd w:val="0"/>
        <w:rPr>
          <w:rFonts w:ascii="Amasis MT Pro" w:hAnsi="Amasis MT Pro" w:cstheme="minorHAnsi"/>
          <w:color w:val="000000"/>
          <w:lang w:eastAsia="en-GB"/>
        </w:rPr>
      </w:pPr>
    </w:p>
    <w:p w14:paraId="40734186" w14:textId="08E86D18" w:rsidR="009E00F5" w:rsidRPr="00915F80" w:rsidRDefault="009E00F5" w:rsidP="00106D9D">
      <w:pPr>
        <w:autoSpaceDE w:val="0"/>
        <w:autoSpaceDN w:val="0"/>
        <w:adjustRightInd w:val="0"/>
        <w:jc w:val="both"/>
        <w:rPr>
          <w:rFonts w:ascii="Amasis MT Pro" w:hAnsi="Amasis MT Pro" w:cstheme="minorHAnsi"/>
          <w:color w:val="000000"/>
          <w:lang w:eastAsia="en-GB"/>
        </w:rPr>
      </w:pPr>
      <w:r w:rsidRPr="00915F80">
        <w:rPr>
          <w:rFonts w:ascii="Amasis MT Pro" w:hAnsi="Amasis MT Pro" w:cstheme="minorHAnsi"/>
          <w:color w:val="000000"/>
          <w:lang w:eastAsia="en-GB"/>
        </w:rPr>
        <w:t>The support of parents and carers is vital for this policy to be successfully implemented. As a child moves through the school</w:t>
      </w:r>
      <w:r w:rsidR="00F300C1" w:rsidRPr="00915F80">
        <w:rPr>
          <w:rFonts w:ascii="Amasis MT Pro" w:hAnsi="Amasis MT Pro" w:cstheme="minorHAnsi"/>
          <w:color w:val="000000"/>
          <w:lang w:eastAsia="en-GB"/>
        </w:rPr>
        <w:t>,</w:t>
      </w:r>
      <w:r w:rsidRPr="00915F80">
        <w:rPr>
          <w:rFonts w:ascii="Amasis MT Pro" w:hAnsi="Amasis MT Pro" w:cstheme="minorHAnsi"/>
          <w:color w:val="000000"/>
          <w:lang w:eastAsia="en-GB"/>
        </w:rPr>
        <w:t xml:space="preserve"> the type of homework they receive is likely to change and therefore the role of the parents/carers will also alter slightly. In general, it is our hope that parents will: </w:t>
      </w:r>
    </w:p>
    <w:p w14:paraId="16299E1D" w14:textId="77777777" w:rsidR="00F62353" w:rsidRPr="00915F80" w:rsidRDefault="00F62353" w:rsidP="009E00F5">
      <w:pPr>
        <w:autoSpaceDE w:val="0"/>
        <w:autoSpaceDN w:val="0"/>
        <w:adjustRightInd w:val="0"/>
        <w:rPr>
          <w:rFonts w:ascii="Amasis MT Pro" w:hAnsi="Amasis MT Pro" w:cstheme="minorHAnsi"/>
          <w:color w:val="000000"/>
          <w:lang w:eastAsia="en-GB"/>
        </w:rPr>
      </w:pPr>
    </w:p>
    <w:p w14:paraId="20A583CE" w14:textId="457A89D9" w:rsidR="009E00F5" w:rsidRPr="00915F80" w:rsidRDefault="009E00F5" w:rsidP="00383C6D">
      <w:pPr>
        <w:pStyle w:val="ListParagraph"/>
        <w:numPr>
          <w:ilvl w:val="1"/>
          <w:numId w:val="6"/>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Provide a reasonably peaceful, suitable place in which pupils can do their homework alone or with the help of an adult </w:t>
      </w:r>
    </w:p>
    <w:p w14:paraId="08BE2C50" w14:textId="1502918E" w:rsidR="009E00F5" w:rsidRPr="00915F80" w:rsidRDefault="009E00F5" w:rsidP="00383C6D">
      <w:pPr>
        <w:pStyle w:val="ListParagraph"/>
        <w:numPr>
          <w:ilvl w:val="1"/>
          <w:numId w:val="6"/>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Make it clear to pupils that they value homework and support the school in explaining how it can help their learning </w:t>
      </w:r>
    </w:p>
    <w:p w14:paraId="02B6AE91" w14:textId="3AFDF0F6" w:rsidR="009E00F5" w:rsidRPr="00915F80" w:rsidRDefault="009E00F5" w:rsidP="00383C6D">
      <w:pPr>
        <w:pStyle w:val="ListParagraph"/>
        <w:numPr>
          <w:ilvl w:val="1"/>
          <w:numId w:val="6"/>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Ensure homework is completed on time </w:t>
      </w:r>
    </w:p>
    <w:p w14:paraId="35539850" w14:textId="6B0D0D90" w:rsidR="009E00F5" w:rsidRPr="00915F80" w:rsidRDefault="009E00F5" w:rsidP="00383C6D">
      <w:pPr>
        <w:pStyle w:val="ListParagraph"/>
        <w:numPr>
          <w:ilvl w:val="1"/>
          <w:numId w:val="6"/>
        </w:numPr>
        <w:autoSpaceDE w:val="0"/>
        <w:autoSpaceDN w:val="0"/>
        <w:adjustRightInd w:val="0"/>
        <w:rPr>
          <w:rFonts w:ascii="Amasis MT Pro" w:hAnsi="Amasis MT Pro" w:cstheme="minorHAnsi"/>
          <w:color w:val="000000"/>
          <w:lang w:eastAsia="en-GB"/>
        </w:rPr>
      </w:pPr>
      <w:r w:rsidRPr="00915F80">
        <w:rPr>
          <w:rFonts w:ascii="Amasis MT Pro" w:hAnsi="Amasis MT Pro" w:cstheme="minorHAnsi"/>
          <w:color w:val="000000"/>
          <w:lang w:eastAsia="en-GB"/>
        </w:rPr>
        <w:t xml:space="preserve">Encourage pupils and praise them when they have completed homework </w:t>
      </w:r>
    </w:p>
    <w:p w14:paraId="738336E6" w14:textId="489C1FAA" w:rsidR="009E00F5" w:rsidRPr="00915F80" w:rsidRDefault="009E00F5" w:rsidP="00383C6D">
      <w:pPr>
        <w:pStyle w:val="ListParagraph"/>
        <w:numPr>
          <w:ilvl w:val="1"/>
          <w:numId w:val="6"/>
        </w:numPr>
        <w:rPr>
          <w:rFonts w:ascii="Amasis MT Pro" w:hAnsi="Amasis MT Pro" w:cstheme="minorHAnsi"/>
          <w:color w:val="000000"/>
          <w:lang w:eastAsia="en-GB"/>
        </w:rPr>
      </w:pPr>
      <w:r w:rsidRPr="00915F80">
        <w:rPr>
          <w:rFonts w:ascii="Amasis MT Pro" w:hAnsi="Amasis MT Pro" w:cstheme="minorHAnsi"/>
          <w:color w:val="000000"/>
          <w:lang w:eastAsia="en-GB"/>
        </w:rPr>
        <w:t>Become actively involved in joint homework activities</w:t>
      </w:r>
    </w:p>
    <w:p w14:paraId="4E1675F1" w14:textId="77777777" w:rsidR="00625E0D" w:rsidRPr="00915F80" w:rsidRDefault="00625E0D" w:rsidP="00625E0D">
      <w:pPr>
        <w:rPr>
          <w:rFonts w:ascii="Amasis MT Pro" w:hAnsi="Amasis MT Pro" w:cstheme="minorHAnsi"/>
          <w:color w:val="000000"/>
          <w:lang w:eastAsia="en-GB"/>
        </w:rPr>
      </w:pPr>
    </w:p>
    <w:p w14:paraId="582FE114" w14:textId="6ACC4E6D" w:rsidR="00625E0D" w:rsidRPr="0047698B" w:rsidRDefault="00625E0D" w:rsidP="00625E0D">
      <w:pPr>
        <w:rPr>
          <w:rFonts w:ascii="Amasis MT Pro" w:hAnsi="Amasis MT Pro" w:cstheme="minorHAnsi"/>
          <w:b/>
          <w:bCs/>
          <w:color w:val="000000"/>
          <w:lang w:eastAsia="en-GB"/>
        </w:rPr>
      </w:pPr>
      <w:r w:rsidRPr="0047698B">
        <w:rPr>
          <w:rFonts w:ascii="Amasis MT Pro" w:hAnsi="Amasis MT Pro" w:cstheme="minorHAnsi"/>
          <w:b/>
          <w:bCs/>
          <w:color w:val="000000"/>
          <w:lang w:eastAsia="en-GB"/>
        </w:rPr>
        <w:t>Questions or complaints about the homework set</w:t>
      </w:r>
      <w:r w:rsidR="001D2BD9">
        <w:rPr>
          <w:rFonts w:ascii="Amasis MT Pro" w:hAnsi="Amasis MT Pro" w:cstheme="minorHAnsi"/>
          <w:b/>
          <w:bCs/>
          <w:color w:val="000000"/>
          <w:lang w:eastAsia="en-GB"/>
        </w:rPr>
        <w:t xml:space="preserve">: </w:t>
      </w:r>
    </w:p>
    <w:p w14:paraId="451673A0" w14:textId="77777777" w:rsidR="004B4BDB" w:rsidRPr="00915F80" w:rsidRDefault="004B4BDB" w:rsidP="009E00F5">
      <w:pPr>
        <w:rPr>
          <w:rFonts w:ascii="Amasis MT Pro" w:hAnsi="Amasis MT Pro" w:cstheme="minorHAnsi"/>
          <w:color w:val="000000"/>
          <w:lang w:eastAsia="en-GB"/>
        </w:rPr>
      </w:pPr>
    </w:p>
    <w:p w14:paraId="21F1C0A9" w14:textId="4247953F" w:rsidR="0047698B" w:rsidRDefault="004B4BDB" w:rsidP="0047698B">
      <w:pPr>
        <w:rPr>
          <w:rFonts w:ascii="Amasis MT Pro" w:hAnsi="Amasis MT Pro" w:cstheme="minorHAnsi"/>
          <w:color w:val="000000" w:themeColor="text1"/>
        </w:rPr>
      </w:pPr>
      <w:r w:rsidRPr="00915F80">
        <w:rPr>
          <w:rFonts w:ascii="Amasis MT Pro" w:hAnsi="Amasis MT Pro" w:cstheme="minorHAnsi"/>
          <w:color w:val="000000" w:themeColor="text1"/>
          <w:lang w:eastAsia="en-GB"/>
        </w:rPr>
        <w:t>If parents have any questions about homework, they should, in the first instance, contact the child’s class teacher</w:t>
      </w:r>
      <w:r w:rsidR="00EE64F7" w:rsidRPr="00915F80">
        <w:rPr>
          <w:rFonts w:ascii="Amasis MT Pro" w:hAnsi="Amasis MT Pro" w:cstheme="minorHAnsi"/>
          <w:color w:val="000000" w:themeColor="text1"/>
          <w:lang w:eastAsia="en-GB"/>
        </w:rPr>
        <w:t xml:space="preserve"> </w:t>
      </w:r>
      <w:r w:rsidR="00C26798" w:rsidRPr="00915F80">
        <w:rPr>
          <w:rFonts w:ascii="Amasis MT Pro" w:hAnsi="Amasis MT Pro" w:cstheme="minorHAnsi"/>
          <w:color w:val="000000" w:themeColor="text1"/>
          <w:lang w:eastAsia="en-GB"/>
        </w:rPr>
        <w:t>by emailing or phoning the school office.</w:t>
      </w:r>
      <w:r w:rsidR="0047698B" w:rsidRPr="0047698B">
        <w:rPr>
          <w:rFonts w:ascii="Amasis MT Pro" w:hAnsi="Amasis MT Pro" w:cstheme="minorHAnsi"/>
        </w:rPr>
        <w:t xml:space="preserve"> </w:t>
      </w:r>
      <w:r w:rsidR="0047698B" w:rsidRPr="00915F80">
        <w:rPr>
          <w:rFonts w:ascii="Amasis MT Pro" w:hAnsi="Amasis MT Pro" w:cstheme="minorHAnsi"/>
        </w:rPr>
        <w:t xml:space="preserve">Any complaints will be dealt with as set out in the school’s ‘Complaints Policy’, a copy of which is available on the school website at </w:t>
      </w:r>
      <w:r w:rsidR="0047698B" w:rsidRPr="00915F80">
        <w:rPr>
          <w:rFonts w:ascii="Amasis MT Pro" w:hAnsi="Amasis MT Pro" w:cstheme="minorHAnsi"/>
          <w:color w:val="000000" w:themeColor="text1"/>
        </w:rPr>
        <w:t>website</w:t>
      </w:r>
      <w:r w:rsidR="00C7054D">
        <w:rPr>
          <w:rFonts w:ascii="Amasis MT Pro" w:hAnsi="Amasis MT Pro" w:cstheme="minorHAnsi"/>
          <w:color w:val="000000" w:themeColor="text1"/>
        </w:rPr>
        <w:t xml:space="preserve">. </w:t>
      </w:r>
    </w:p>
    <w:p w14:paraId="4E13E005" w14:textId="77777777" w:rsidR="00C7054D" w:rsidRDefault="00C7054D" w:rsidP="0047698B">
      <w:pPr>
        <w:rPr>
          <w:rFonts w:ascii="Amasis MT Pro" w:hAnsi="Amasis MT Pro" w:cstheme="minorHAnsi"/>
          <w:color w:val="000000" w:themeColor="text1"/>
        </w:rPr>
      </w:pPr>
    </w:p>
    <w:p w14:paraId="0E516D80" w14:textId="77777777" w:rsidR="00C7054D" w:rsidRPr="00915F80" w:rsidRDefault="00C7054D" w:rsidP="0047698B">
      <w:pPr>
        <w:rPr>
          <w:rFonts w:ascii="Amasis MT Pro" w:hAnsi="Amasis MT Pro" w:cstheme="minorHAnsi"/>
        </w:rPr>
      </w:pPr>
    </w:p>
    <w:p w14:paraId="0CFCAC91" w14:textId="5278E524" w:rsidR="004B4BDB" w:rsidRPr="00915F80" w:rsidRDefault="004B4BDB" w:rsidP="004B4BDB">
      <w:pPr>
        <w:spacing w:after="300"/>
        <w:rPr>
          <w:rFonts w:ascii="Amasis MT Pro" w:hAnsi="Amasis MT Pro" w:cstheme="minorHAnsi"/>
          <w:color w:val="000000" w:themeColor="text1"/>
          <w:lang w:eastAsia="en-GB"/>
        </w:rPr>
      </w:pPr>
    </w:p>
    <w:p w14:paraId="0DC8AD9E" w14:textId="77777777" w:rsidR="00D82DA1" w:rsidRPr="003526DC" w:rsidRDefault="00D82DA1" w:rsidP="00D82DA1">
      <w:pPr>
        <w:rPr>
          <w:rFonts w:ascii="Century Gothic" w:hAnsi="Century Gothic" w:cstheme="minorHAnsi"/>
          <w:sz w:val="20"/>
          <w:szCs w:val="20"/>
        </w:rPr>
      </w:pPr>
      <w:r w:rsidRPr="003526DC">
        <w:rPr>
          <w:rFonts w:ascii="Century Gothic" w:hAnsi="Century Gothic" w:cstheme="minorHAnsi"/>
        </w:rPr>
        <w:t xml:space="preserve">    </w:t>
      </w:r>
    </w:p>
    <w:sectPr w:rsidR="00D82DA1" w:rsidRPr="003526DC" w:rsidSect="00C7054D">
      <w:footerReference w:type="even" r:id="rId15"/>
      <w:footerReference w:type="default" r:id="rId16"/>
      <w:pgSz w:w="11907" w:h="16840" w:code="9"/>
      <w:pgMar w:top="993" w:right="708" w:bottom="142" w:left="709" w:header="567" w:footer="567" w:gutter="0"/>
      <w:pgBorders w:offsetFrom="page">
        <w:top w:val="single" w:sz="24" w:space="24" w:color="00B050"/>
        <w:left w:val="single" w:sz="24" w:space="24" w:color="00B050"/>
        <w:bottom w:val="single" w:sz="24" w:space="24" w:color="00B050"/>
        <w:right w:val="single" w:sz="24" w:space="24" w:color="00B050"/>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21453" w14:textId="77777777" w:rsidR="00106699" w:rsidRDefault="00106699">
      <w:r>
        <w:separator/>
      </w:r>
    </w:p>
  </w:endnote>
  <w:endnote w:type="continuationSeparator" w:id="0">
    <w:p w14:paraId="5A0BE91D" w14:textId="77777777" w:rsidR="00106699" w:rsidRDefault="00106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asis MT Pro">
    <w:panose1 w:val="02040504050005020304"/>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D456" w14:textId="77777777" w:rsidR="00F3550D" w:rsidRDefault="00F355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79C727" w14:textId="77777777" w:rsidR="00F3550D" w:rsidRDefault="00F355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2881" w14:textId="77777777" w:rsidR="00F3550D" w:rsidRDefault="00F355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61B8">
      <w:rPr>
        <w:rStyle w:val="PageNumber"/>
        <w:noProof/>
      </w:rPr>
      <w:t>5</w:t>
    </w:r>
    <w:r>
      <w:rPr>
        <w:rStyle w:val="PageNumber"/>
      </w:rPr>
      <w:fldChar w:fldCharType="end"/>
    </w:r>
  </w:p>
  <w:p w14:paraId="44DAC996" w14:textId="77777777" w:rsidR="00F3550D" w:rsidRDefault="00F355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53577" w14:textId="77777777" w:rsidR="00106699" w:rsidRDefault="00106699">
      <w:r>
        <w:separator/>
      </w:r>
    </w:p>
  </w:footnote>
  <w:footnote w:type="continuationSeparator" w:id="0">
    <w:p w14:paraId="75C9791F" w14:textId="77777777" w:rsidR="00106699" w:rsidRDefault="001066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0997"/>
    <w:multiLevelType w:val="hybridMultilevel"/>
    <w:tmpl w:val="54E8A54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73344F1"/>
    <w:multiLevelType w:val="hybridMultilevel"/>
    <w:tmpl w:val="96EE9A28"/>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B6D6658"/>
    <w:multiLevelType w:val="hybridMultilevel"/>
    <w:tmpl w:val="09C4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D4CA8"/>
    <w:multiLevelType w:val="hybridMultilevel"/>
    <w:tmpl w:val="9BAE0C36"/>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5" w15:restartNumberingAfterBreak="0">
    <w:nsid w:val="43DF7220"/>
    <w:multiLevelType w:val="hybridMultilevel"/>
    <w:tmpl w:val="0E86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B718C8"/>
    <w:multiLevelType w:val="hybridMultilevel"/>
    <w:tmpl w:val="BFCC65FE"/>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D875779"/>
    <w:multiLevelType w:val="hybridMultilevel"/>
    <w:tmpl w:val="E94A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C04270"/>
    <w:multiLevelType w:val="hybridMultilevel"/>
    <w:tmpl w:val="2A1A6F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FD1735"/>
    <w:multiLevelType w:val="hybridMultilevel"/>
    <w:tmpl w:val="8F5ADF4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BAE4ED3"/>
    <w:multiLevelType w:val="hybridMultilevel"/>
    <w:tmpl w:val="70C82334"/>
    <w:lvl w:ilvl="0" w:tplc="08090003">
      <w:start w:val="1"/>
      <w:numFmt w:val="bullet"/>
      <w:lvlText w:val="o"/>
      <w:lvlJc w:val="left"/>
      <w:pPr>
        <w:ind w:left="720" w:hanging="360"/>
      </w:pPr>
      <w:rPr>
        <w:rFonts w:ascii="Courier New" w:hAnsi="Courier New" w:cs="Courier New" w:hint="default"/>
      </w:rPr>
    </w:lvl>
    <w:lvl w:ilvl="1" w:tplc="E062A64E">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28C310A"/>
    <w:multiLevelType w:val="hybridMultilevel"/>
    <w:tmpl w:val="2CEC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55224E"/>
    <w:multiLevelType w:val="hybridMultilevel"/>
    <w:tmpl w:val="53067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264971">
    <w:abstractNumId w:val="4"/>
  </w:num>
  <w:num w:numId="2" w16cid:durableId="791169054">
    <w:abstractNumId w:val="10"/>
  </w:num>
  <w:num w:numId="3" w16cid:durableId="501315385">
    <w:abstractNumId w:val="0"/>
  </w:num>
  <w:num w:numId="4" w16cid:durableId="2097823876">
    <w:abstractNumId w:val="3"/>
  </w:num>
  <w:num w:numId="5" w16cid:durableId="496261894">
    <w:abstractNumId w:val="1"/>
  </w:num>
  <w:num w:numId="6" w16cid:durableId="1939555871">
    <w:abstractNumId w:val="6"/>
  </w:num>
  <w:num w:numId="7" w16cid:durableId="347412501">
    <w:abstractNumId w:val="2"/>
  </w:num>
  <w:num w:numId="8" w16cid:durableId="2077044304">
    <w:abstractNumId w:val="12"/>
  </w:num>
  <w:num w:numId="9" w16cid:durableId="21714093">
    <w:abstractNumId w:val="5"/>
  </w:num>
  <w:num w:numId="10" w16cid:durableId="355548452">
    <w:abstractNumId w:val="8"/>
  </w:num>
  <w:num w:numId="11" w16cid:durableId="14233290">
    <w:abstractNumId w:val="9"/>
  </w:num>
  <w:num w:numId="12" w16cid:durableId="435028863">
    <w:abstractNumId w:val="7"/>
  </w:num>
  <w:num w:numId="13" w16cid:durableId="471288045">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38C"/>
    <w:rsid w:val="0000477A"/>
    <w:rsid w:val="00007C3D"/>
    <w:rsid w:val="00012ED2"/>
    <w:rsid w:val="00017151"/>
    <w:rsid w:val="00021F91"/>
    <w:rsid w:val="00023F5B"/>
    <w:rsid w:val="000341FA"/>
    <w:rsid w:val="00041674"/>
    <w:rsid w:val="00044FDC"/>
    <w:rsid w:val="00045FA9"/>
    <w:rsid w:val="00050CF2"/>
    <w:rsid w:val="00055C4B"/>
    <w:rsid w:val="00060671"/>
    <w:rsid w:val="0006239D"/>
    <w:rsid w:val="00062586"/>
    <w:rsid w:val="00062A3C"/>
    <w:rsid w:val="00063274"/>
    <w:rsid w:val="00063878"/>
    <w:rsid w:val="000659A7"/>
    <w:rsid w:val="00070BD3"/>
    <w:rsid w:val="000712F6"/>
    <w:rsid w:val="00075DD1"/>
    <w:rsid w:val="00077BF5"/>
    <w:rsid w:val="00092DCD"/>
    <w:rsid w:val="000A6D21"/>
    <w:rsid w:val="000B1FDD"/>
    <w:rsid w:val="000B3E28"/>
    <w:rsid w:val="000B4F09"/>
    <w:rsid w:val="000B6CB5"/>
    <w:rsid w:val="000C20A9"/>
    <w:rsid w:val="000C3099"/>
    <w:rsid w:val="000D35ED"/>
    <w:rsid w:val="000E0DEC"/>
    <w:rsid w:val="000E411E"/>
    <w:rsid w:val="000F1092"/>
    <w:rsid w:val="000F683B"/>
    <w:rsid w:val="000F7557"/>
    <w:rsid w:val="00100D52"/>
    <w:rsid w:val="00106699"/>
    <w:rsid w:val="00106D9D"/>
    <w:rsid w:val="00107A7B"/>
    <w:rsid w:val="00111347"/>
    <w:rsid w:val="0011208F"/>
    <w:rsid w:val="00115F49"/>
    <w:rsid w:val="001254FB"/>
    <w:rsid w:val="00126833"/>
    <w:rsid w:val="00135B1C"/>
    <w:rsid w:val="00141F47"/>
    <w:rsid w:val="001435E3"/>
    <w:rsid w:val="00143858"/>
    <w:rsid w:val="001448DC"/>
    <w:rsid w:val="00147D2E"/>
    <w:rsid w:val="00154277"/>
    <w:rsid w:val="00155CD5"/>
    <w:rsid w:val="001766D4"/>
    <w:rsid w:val="001777DD"/>
    <w:rsid w:val="0018187B"/>
    <w:rsid w:val="0018285A"/>
    <w:rsid w:val="00185661"/>
    <w:rsid w:val="00191E89"/>
    <w:rsid w:val="00196FBC"/>
    <w:rsid w:val="0019722C"/>
    <w:rsid w:val="001B402C"/>
    <w:rsid w:val="001B6796"/>
    <w:rsid w:val="001C3A17"/>
    <w:rsid w:val="001C3EC9"/>
    <w:rsid w:val="001C4AE2"/>
    <w:rsid w:val="001C6011"/>
    <w:rsid w:val="001D0D24"/>
    <w:rsid w:val="001D1E48"/>
    <w:rsid w:val="001D2377"/>
    <w:rsid w:val="001D2BD9"/>
    <w:rsid w:val="001D4B2A"/>
    <w:rsid w:val="001F6632"/>
    <w:rsid w:val="00200A0F"/>
    <w:rsid w:val="00202E42"/>
    <w:rsid w:val="00203206"/>
    <w:rsid w:val="0020359B"/>
    <w:rsid w:val="00206AF6"/>
    <w:rsid w:val="002157A8"/>
    <w:rsid w:val="0023183F"/>
    <w:rsid w:val="002345F4"/>
    <w:rsid w:val="00240D08"/>
    <w:rsid w:val="00241394"/>
    <w:rsid w:val="00244ABB"/>
    <w:rsid w:val="0024529A"/>
    <w:rsid w:val="002522C2"/>
    <w:rsid w:val="002533D9"/>
    <w:rsid w:val="002574BD"/>
    <w:rsid w:val="0026217C"/>
    <w:rsid w:val="002657C7"/>
    <w:rsid w:val="0027019B"/>
    <w:rsid w:val="0027048E"/>
    <w:rsid w:val="00270787"/>
    <w:rsid w:val="00272A72"/>
    <w:rsid w:val="00275704"/>
    <w:rsid w:val="0028438C"/>
    <w:rsid w:val="00291054"/>
    <w:rsid w:val="002933FD"/>
    <w:rsid w:val="0029399A"/>
    <w:rsid w:val="00296BE2"/>
    <w:rsid w:val="002A19D0"/>
    <w:rsid w:val="002A24D1"/>
    <w:rsid w:val="002A6E45"/>
    <w:rsid w:val="002A70F6"/>
    <w:rsid w:val="002B25E5"/>
    <w:rsid w:val="002B26D8"/>
    <w:rsid w:val="002B2F85"/>
    <w:rsid w:val="002C2DFF"/>
    <w:rsid w:val="002C3387"/>
    <w:rsid w:val="002C55EF"/>
    <w:rsid w:val="002C5D68"/>
    <w:rsid w:val="002D4DE4"/>
    <w:rsid w:val="002E17C0"/>
    <w:rsid w:val="002E48C9"/>
    <w:rsid w:val="002E5156"/>
    <w:rsid w:val="0030753F"/>
    <w:rsid w:val="003141C0"/>
    <w:rsid w:val="003170EF"/>
    <w:rsid w:val="003205C1"/>
    <w:rsid w:val="00325908"/>
    <w:rsid w:val="00330E85"/>
    <w:rsid w:val="00335FD1"/>
    <w:rsid w:val="00337FD2"/>
    <w:rsid w:val="003526DC"/>
    <w:rsid w:val="00375D4D"/>
    <w:rsid w:val="00383249"/>
    <w:rsid w:val="00383984"/>
    <w:rsid w:val="00383C6D"/>
    <w:rsid w:val="0039282F"/>
    <w:rsid w:val="00393EF3"/>
    <w:rsid w:val="003A57B5"/>
    <w:rsid w:val="003A6A91"/>
    <w:rsid w:val="003B0EB6"/>
    <w:rsid w:val="003C0714"/>
    <w:rsid w:val="003C715F"/>
    <w:rsid w:val="003D7482"/>
    <w:rsid w:val="003D781D"/>
    <w:rsid w:val="003E0C6A"/>
    <w:rsid w:val="003E47C8"/>
    <w:rsid w:val="003F0052"/>
    <w:rsid w:val="003F3568"/>
    <w:rsid w:val="003F77C0"/>
    <w:rsid w:val="004010E2"/>
    <w:rsid w:val="00402153"/>
    <w:rsid w:val="00402FCF"/>
    <w:rsid w:val="00403B94"/>
    <w:rsid w:val="004041DA"/>
    <w:rsid w:val="00407224"/>
    <w:rsid w:val="00411926"/>
    <w:rsid w:val="00411C59"/>
    <w:rsid w:val="004150D8"/>
    <w:rsid w:val="004158FD"/>
    <w:rsid w:val="00415ADF"/>
    <w:rsid w:val="0041737E"/>
    <w:rsid w:val="004203A4"/>
    <w:rsid w:val="0042088E"/>
    <w:rsid w:val="004245A3"/>
    <w:rsid w:val="004254E6"/>
    <w:rsid w:val="00425604"/>
    <w:rsid w:val="0044461B"/>
    <w:rsid w:val="00444944"/>
    <w:rsid w:val="00456F60"/>
    <w:rsid w:val="0046186D"/>
    <w:rsid w:val="00463F88"/>
    <w:rsid w:val="00464FD8"/>
    <w:rsid w:val="00465285"/>
    <w:rsid w:val="00466589"/>
    <w:rsid w:val="00473412"/>
    <w:rsid w:val="0047484D"/>
    <w:rsid w:val="0047557B"/>
    <w:rsid w:val="0047698B"/>
    <w:rsid w:val="00484645"/>
    <w:rsid w:val="004855CE"/>
    <w:rsid w:val="00492039"/>
    <w:rsid w:val="004933C4"/>
    <w:rsid w:val="00493721"/>
    <w:rsid w:val="00497DE0"/>
    <w:rsid w:val="004A4169"/>
    <w:rsid w:val="004B1BB4"/>
    <w:rsid w:val="004B32BF"/>
    <w:rsid w:val="004B4BDB"/>
    <w:rsid w:val="004C2360"/>
    <w:rsid w:val="004D53D5"/>
    <w:rsid w:val="004E47A6"/>
    <w:rsid w:val="004E64CA"/>
    <w:rsid w:val="004F0445"/>
    <w:rsid w:val="004F0D26"/>
    <w:rsid w:val="004F19FF"/>
    <w:rsid w:val="004F2CD9"/>
    <w:rsid w:val="004F327B"/>
    <w:rsid w:val="004F5590"/>
    <w:rsid w:val="00503690"/>
    <w:rsid w:val="005042D5"/>
    <w:rsid w:val="00504516"/>
    <w:rsid w:val="00506BB7"/>
    <w:rsid w:val="00506C4F"/>
    <w:rsid w:val="0050741A"/>
    <w:rsid w:val="00507810"/>
    <w:rsid w:val="0051659C"/>
    <w:rsid w:val="00531C54"/>
    <w:rsid w:val="005377BF"/>
    <w:rsid w:val="005416A6"/>
    <w:rsid w:val="00550037"/>
    <w:rsid w:val="00550AC5"/>
    <w:rsid w:val="00551216"/>
    <w:rsid w:val="00565C9F"/>
    <w:rsid w:val="00566EA9"/>
    <w:rsid w:val="00567463"/>
    <w:rsid w:val="005766F5"/>
    <w:rsid w:val="00580377"/>
    <w:rsid w:val="005A5F1C"/>
    <w:rsid w:val="005B09D3"/>
    <w:rsid w:val="005B17FC"/>
    <w:rsid w:val="005B23C6"/>
    <w:rsid w:val="005B2D7E"/>
    <w:rsid w:val="005B43FF"/>
    <w:rsid w:val="005B758E"/>
    <w:rsid w:val="005C04DA"/>
    <w:rsid w:val="005C6732"/>
    <w:rsid w:val="005E07C2"/>
    <w:rsid w:val="005F193C"/>
    <w:rsid w:val="005F1C06"/>
    <w:rsid w:val="005F414D"/>
    <w:rsid w:val="005F7711"/>
    <w:rsid w:val="00606247"/>
    <w:rsid w:val="00612B83"/>
    <w:rsid w:val="00616259"/>
    <w:rsid w:val="006169F9"/>
    <w:rsid w:val="00625E0D"/>
    <w:rsid w:val="0062699F"/>
    <w:rsid w:val="0063043B"/>
    <w:rsid w:val="00631E1B"/>
    <w:rsid w:val="00633C2F"/>
    <w:rsid w:val="00636A4B"/>
    <w:rsid w:val="00640034"/>
    <w:rsid w:val="00646413"/>
    <w:rsid w:val="00650A27"/>
    <w:rsid w:val="00654400"/>
    <w:rsid w:val="00655745"/>
    <w:rsid w:val="00665D3F"/>
    <w:rsid w:val="00672AE4"/>
    <w:rsid w:val="006843C0"/>
    <w:rsid w:val="006A05EE"/>
    <w:rsid w:val="006A4E03"/>
    <w:rsid w:val="006A565E"/>
    <w:rsid w:val="006B3308"/>
    <w:rsid w:val="006B653A"/>
    <w:rsid w:val="006B732A"/>
    <w:rsid w:val="006C1D36"/>
    <w:rsid w:val="006C1E27"/>
    <w:rsid w:val="006C3824"/>
    <w:rsid w:val="006C3E34"/>
    <w:rsid w:val="006C45EA"/>
    <w:rsid w:val="006D26BF"/>
    <w:rsid w:val="006E2205"/>
    <w:rsid w:val="006E7BFA"/>
    <w:rsid w:val="006F071D"/>
    <w:rsid w:val="0070255B"/>
    <w:rsid w:val="00705329"/>
    <w:rsid w:val="007110E7"/>
    <w:rsid w:val="00712715"/>
    <w:rsid w:val="007223F1"/>
    <w:rsid w:val="00726714"/>
    <w:rsid w:val="00727F29"/>
    <w:rsid w:val="00732352"/>
    <w:rsid w:val="0073363F"/>
    <w:rsid w:val="00750776"/>
    <w:rsid w:val="00752AF2"/>
    <w:rsid w:val="0075440F"/>
    <w:rsid w:val="00756DD9"/>
    <w:rsid w:val="00766892"/>
    <w:rsid w:val="007762E7"/>
    <w:rsid w:val="007833E7"/>
    <w:rsid w:val="007840A8"/>
    <w:rsid w:val="007846B5"/>
    <w:rsid w:val="00792A92"/>
    <w:rsid w:val="007A1B9F"/>
    <w:rsid w:val="007A236C"/>
    <w:rsid w:val="007A4FDD"/>
    <w:rsid w:val="007C1450"/>
    <w:rsid w:val="007C31F9"/>
    <w:rsid w:val="007C48F6"/>
    <w:rsid w:val="007C60A9"/>
    <w:rsid w:val="007C6B70"/>
    <w:rsid w:val="007D120F"/>
    <w:rsid w:val="007D1D1A"/>
    <w:rsid w:val="007D23A5"/>
    <w:rsid w:val="007D5055"/>
    <w:rsid w:val="007D6951"/>
    <w:rsid w:val="007E0474"/>
    <w:rsid w:val="007E45AD"/>
    <w:rsid w:val="007E785B"/>
    <w:rsid w:val="007F42C0"/>
    <w:rsid w:val="007F7B26"/>
    <w:rsid w:val="00801285"/>
    <w:rsid w:val="00826225"/>
    <w:rsid w:val="00830E63"/>
    <w:rsid w:val="008345D0"/>
    <w:rsid w:val="008404EA"/>
    <w:rsid w:val="008414A3"/>
    <w:rsid w:val="0084712A"/>
    <w:rsid w:val="00853D25"/>
    <w:rsid w:val="008561DC"/>
    <w:rsid w:val="00862A7F"/>
    <w:rsid w:val="0087336D"/>
    <w:rsid w:val="00876989"/>
    <w:rsid w:val="00890749"/>
    <w:rsid w:val="00892E79"/>
    <w:rsid w:val="0089585C"/>
    <w:rsid w:val="0089703D"/>
    <w:rsid w:val="008A0B5A"/>
    <w:rsid w:val="008A1755"/>
    <w:rsid w:val="008A2408"/>
    <w:rsid w:val="008A7A6C"/>
    <w:rsid w:val="008B1D8C"/>
    <w:rsid w:val="008C10FF"/>
    <w:rsid w:val="008C2716"/>
    <w:rsid w:val="008D4175"/>
    <w:rsid w:val="008D62AD"/>
    <w:rsid w:val="008E65DB"/>
    <w:rsid w:val="008F3AB1"/>
    <w:rsid w:val="0090506C"/>
    <w:rsid w:val="00905780"/>
    <w:rsid w:val="00906203"/>
    <w:rsid w:val="00912842"/>
    <w:rsid w:val="009147F4"/>
    <w:rsid w:val="00915F80"/>
    <w:rsid w:val="009305AE"/>
    <w:rsid w:val="00932E8D"/>
    <w:rsid w:val="00937D17"/>
    <w:rsid w:val="009402A9"/>
    <w:rsid w:val="009508F8"/>
    <w:rsid w:val="009603C4"/>
    <w:rsid w:val="00960875"/>
    <w:rsid w:val="00962CF4"/>
    <w:rsid w:val="00966536"/>
    <w:rsid w:val="009710EA"/>
    <w:rsid w:val="00972F4B"/>
    <w:rsid w:val="00975B31"/>
    <w:rsid w:val="00982F61"/>
    <w:rsid w:val="00987865"/>
    <w:rsid w:val="009A085A"/>
    <w:rsid w:val="009B6A38"/>
    <w:rsid w:val="009B76A9"/>
    <w:rsid w:val="009C49D7"/>
    <w:rsid w:val="009D11B5"/>
    <w:rsid w:val="009D7E74"/>
    <w:rsid w:val="009E00F5"/>
    <w:rsid w:val="009E495F"/>
    <w:rsid w:val="009F11D1"/>
    <w:rsid w:val="009F63F5"/>
    <w:rsid w:val="00A011D4"/>
    <w:rsid w:val="00A0318E"/>
    <w:rsid w:val="00A03938"/>
    <w:rsid w:val="00A0538B"/>
    <w:rsid w:val="00A237C7"/>
    <w:rsid w:val="00A24726"/>
    <w:rsid w:val="00A25F3C"/>
    <w:rsid w:val="00A326CA"/>
    <w:rsid w:val="00A3778D"/>
    <w:rsid w:val="00A44B77"/>
    <w:rsid w:val="00A47F06"/>
    <w:rsid w:val="00A511FC"/>
    <w:rsid w:val="00A57F3C"/>
    <w:rsid w:val="00A62370"/>
    <w:rsid w:val="00A72195"/>
    <w:rsid w:val="00A74C93"/>
    <w:rsid w:val="00A82A32"/>
    <w:rsid w:val="00A94AC8"/>
    <w:rsid w:val="00AA3473"/>
    <w:rsid w:val="00AB1856"/>
    <w:rsid w:val="00AB3F94"/>
    <w:rsid w:val="00AC31C5"/>
    <w:rsid w:val="00AE2CD4"/>
    <w:rsid w:val="00AF3B3C"/>
    <w:rsid w:val="00B10B7C"/>
    <w:rsid w:val="00B17EFF"/>
    <w:rsid w:val="00B23582"/>
    <w:rsid w:val="00B239D3"/>
    <w:rsid w:val="00B3205F"/>
    <w:rsid w:val="00B37CB1"/>
    <w:rsid w:val="00B408EF"/>
    <w:rsid w:val="00B5091C"/>
    <w:rsid w:val="00B51C2B"/>
    <w:rsid w:val="00B708B4"/>
    <w:rsid w:val="00B817E5"/>
    <w:rsid w:val="00B97795"/>
    <w:rsid w:val="00BA42CD"/>
    <w:rsid w:val="00BA61B8"/>
    <w:rsid w:val="00BB6B62"/>
    <w:rsid w:val="00BC12B4"/>
    <w:rsid w:val="00BD3369"/>
    <w:rsid w:val="00BE4A60"/>
    <w:rsid w:val="00BE6080"/>
    <w:rsid w:val="00BF1B1B"/>
    <w:rsid w:val="00BF345C"/>
    <w:rsid w:val="00C03A26"/>
    <w:rsid w:val="00C24C16"/>
    <w:rsid w:val="00C2599F"/>
    <w:rsid w:val="00C26798"/>
    <w:rsid w:val="00C337C8"/>
    <w:rsid w:val="00C36B48"/>
    <w:rsid w:val="00C4154D"/>
    <w:rsid w:val="00C41AEA"/>
    <w:rsid w:val="00C442C6"/>
    <w:rsid w:val="00C4544B"/>
    <w:rsid w:val="00C46CFC"/>
    <w:rsid w:val="00C54F1A"/>
    <w:rsid w:val="00C56CC4"/>
    <w:rsid w:val="00C57443"/>
    <w:rsid w:val="00C7054D"/>
    <w:rsid w:val="00C73E74"/>
    <w:rsid w:val="00C74DEA"/>
    <w:rsid w:val="00C76FD2"/>
    <w:rsid w:val="00C83085"/>
    <w:rsid w:val="00C86FCD"/>
    <w:rsid w:val="00C905C3"/>
    <w:rsid w:val="00C932E9"/>
    <w:rsid w:val="00C94757"/>
    <w:rsid w:val="00C94982"/>
    <w:rsid w:val="00CA0E44"/>
    <w:rsid w:val="00CA0E62"/>
    <w:rsid w:val="00CA5F74"/>
    <w:rsid w:val="00CB1628"/>
    <w:rsid w:val="00CB2087"/>
    <w:rsid w:val="00CB73E3"/>
    <w:rsid w:val="00CC0E2A"/>
    <w:rsid w:val="00CC2319"/>
    <w:rsid w:val="00CC4265"/>
    <w:rsid w:val="00CC7CE2"/>
    <w:rsid w:val="00CD5546"/>
    <w:rsid w:val="00CD5764"/>
    <w:rsid w:val="00CD6E1B"/>
    <w:rsid w:val="00CE134A"/>
    <w:rsid w:val="00D027AD"/>
    <w:rsid w:val="00D03009"/>
    <w:rsid w:val="00D06558"/>
    <w:rsid w:val="00D06DEC"/>
    <w:rsid w:val="00D10367"/>
    <w:rsid w:val="00D13892"/>
    <w:rsid w:val="00D13E24"/>
    <w:rsid w:val="00D2251E"/>
    <w:rsid w:val="00D26244"/>
    <w:rsid w:val="00D31AF6"/>
    <w:rsid w:val="00D32A98"/>
    <w:rsid w:val="00D3506B"/>
    <w:rsid w:val="00D35DBE"/>
    <w:rsid w:val="00D402A0"/>
    <w:rsid w:val="00D42ED4"/>
    <w:rsid w:val="00D4550B"/>
    <w:rsid w:val="00D47AF2"/>
    <w:rsid w:val="00D5060F"/>
    <w:rsid w:val="00D54043"/>
    <w:rsid w:val="00D76556"/>
    <w:rsid w:val="00D82DA1"/>
    <w:rsid w:val="00DC52A4"/>
    <w:rsid w:val="00DC7986"/>
    <w:rsid w:val="00DD16C1"/>
    <w:rsid w:val="00DD18E7"/>
    <w:rsid w:val="00DD36B3"/>
    <w:rsid w:val="00DD404F"/>
    <w:rsid w:val="00DD70CB"/>
    <w:rsid w:val="00E15995"/>
    <w:rsid w:val="00E15C74"/>
    <w:rsid w:val="00E21612"/>
    <w:rsid w:val="00E223B0"/>
    <w:rsid w:val="00E236EA"/>
    <w:rsid w:val="00E2660D"/>
    <w:rsid w:val="00E41089"/>
    <w:rsid w:val="00E56E4A"/>
    <w:rsid w:val="00E60F22"/>
    <w:rsid w:val="00E64BA7"/>
    <w:rsid w:val="00E708E8"/>
    <w:rsid w:val="00E73407"/>
    <w:rsid w:val="00E756D7"/>
    <w:rsid w:val="00E75783"/>
    <w:rsid w:val="00E82745"/>
    <w:rsid w:val="00E9087B"/>
    <w:rsid w:val="00E91E1B"/>
    <w:rsid w:val="00E94A1A"/>
    <w:rsid w:val="00EB61DF"/>
    <w:rsid w:val="00ED23B3"/>
    <w:rsid w:val="00EE10CA"/>
    <w:rsid w:val="00EE30AE"/>
    <w:rsid w:val="00EE64F7"/>
    <w:rsid w:val="00EE7C8E"/>
    <w:rsid w:val="00EF3541"/>
    <w:rsid w:val="00F01211"/>
    <w:rsid w:val="00F10F70"/>
    <w:rsid w:val="00F1365E"/>
    <w:rsid w:val="00F20F78"/>
    <w:rsid w:val="00F22D64"/>
    <w:rsid w:val="00F25D2B"/>
    <w:rsid w:val="00F26469"/>
    <w:rsid w:val="00F300C1"/>
    <w:rsid w:val="00F3550D"/>
    <w:rsid w:val="00F40208"/>
    <w:rsid w:val="00F43F38"/>
    <w:rsid w:val="00F444DF"/>
    <w:rsid w:val="00F44FC5"/>
    <w:rsid w:val="00F474AD"/>
    <w:rsid w:val="00F55CE8"/>
    <w:rsid w:val="00F57CAD"/>
    <w:rsid w:val="00F62353"/>
    <w:rsid w:val="00F643F9"/>
    <w:rsid w:val="00F657E3"/>
    <w:rsid w:val="00F76139"/>
    <w:rsid w:val="00F83420"/>
    <w:rsid w:val="00F94779"/>
    <w:rsid w:val="00FA370B"/>
    <w:rsid w:val="00FB3E86"/>
    <w:rsid w:val="00FB6EB9"/>
    <w:rsid w:val="00FC5B94"/>
    <w:rsid w:val="00FC7644"/>
    <w:rsid w:val="00FC79F2"/>
    <w:rsid w:val="00FD53C1"/>
    <w:rsid w:val="00FD5F65"/>
    <w:rsid w:val="00FD6570"/>
    <w:rsid w:val="00FE1168"/>
    <w:rsid w:val="00FE6DBF"/>
    <w:rsid w:val="00FF295F"/>
    <w:rsid w:val="00FF3AAE"/>
    <w:rsid w:val="00FF76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8634D7"/>
  <w15:docId w15:val="{23F8F3FF-E595-40C4-A67D-8B2315A6B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rsid w:val="00752AF2"/>
    <w:pPr>
      <w:keepNext/>
      <w:outlineLvl w:val="0"/>
    </w:pPr>
    <w:rPr>
      <w:rFonts w:ascii="Calibri" w:hAnsi="Calibri"/>
      <w:b/>
      <w:bCs/>
      <w:sz w:val="28"/>
    </w:rPr>
  </w:style>
  <w:style w:type="paragraph" w:styleId="Heading3">
    <w:name w:val="heading 3"/>
    <w:basedOn w:val="Normal"/>
    <w:next w:val="Normal"/>
    <w:link w:val="Heading3Char"/>
    <w:unhideWhenUsed/>
    <w:qFormat/>
    <w:rsid w:val="00752AF2"/>
    <w:pPr>
      <w:keepNext/>
      <w:spacing w:before="240" w:after="60"/>
      <w:outlineLvl w:val="2"/>
    </w:pPr>
    <w:rPr>
      <w:rFonts w:ascii="Calibri"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jc w:val="both"/>
    </w:pPr>
    <w:rPr>
      <w:b/>
      <w:bCs/>
    </w:rPr>
  </w:style>
  <w:style w:type="paragraph" w:styleId="BodyTextIndent2">
    <w:name w:val="Body Text Indent 2"/>
    <w:basedOn w:val="Normal"/>
    <w:link w:val="BodyTextIndent2Char"/>
    <w:pPr>
      <w:ind w:left="360"/>
      <w:jc w:val="both"/>
    </w:pPr>
  </w:style>
  <w:style w:type="character" w:styleId="PageNumber">
    <w:name w:val="page number"/>
    <w:basedOn w:val="DefaultParagraphFont"/>
  </w:style>
  <w:style w:type="paragraph" w:styleId="BalloonText">
    <w:name w:val="Balloon Text"/>
    <w:basedOn w:val="Normal"/>
    <w:semiHidden/>
    <w:rsid w:val="002574BD"/>
    <w:rPr>
      <w:rFonts w:ascii="Tahoma" w:hAnsi="Tahoma" w:cs="Tahoma"/>
      <w:sz w:val="16"/>
      <w:szCs w:val="16"/>
    </w:rPr>
  </w:style>
  <w:style w:type="paragraph" w:styleId="BodyText">
    <w:name w:val="Body Text"/>
    <w:basedOn w:val="Normal"/>
    <w:link w:val="BodyTextChar"/>
    <w:rsid w:val="009C49D7"/>
    <w:pPr>
      <w:spacing w:after="120"/>
    </w:pPr>
  </w:style>
  <w:style w:type="character" w:customStyle="1" w:styleId="BodyTextChar">
    <w:name w:val="Body Text Char"/>
    <w:link w:val="BodyText"/>
    <w:rsid w:val="009C49D7"/>
    <w:rPr>
      <w:rFonts w:ascii="Arial" w:hAnsi="Arial"/>
      <w:sz w:val="24"/>
      <w:szCs w:val="24"/>
      <w:lang w:eastAsia="en-US"/>
    </w:rPr>
  </w:style>
  <w:style w:type="character" w:customStyle="1" w:styleId="Heading3Char">
    <w:name w:val="Heading 3 Char"/>
    <w:link w:val="Heading3"/>
    <w:rsid w:val="00752AF2"/>
    <w:rPr>
      <w:rFonts w:ascii="Calibri" w:hAnsi="Calibri"/>
      <w:b/>
      <w:bCs/>
      <w:sz w:val="26"/>
      <w:szCs w:val="26"/>
      <w:lang w:eastAsia="en-US"/>
    </w:rPr>
  </w:style>
  <w:style w:type="character" w:styleId="Hyperlink">
    <w:name w:val="Hyperlink"/>
    <w:uiPriority w:val="99"/>
    <w:rsid w:val="003E47C8"/>
    <w:rPr>
      <w:color w:val="0000FF"/>
      <w:u w:val="single"/>
    </w:rPr>
  </w:style>
  <w:style w:type="paragraph" w:styleId="NoSpacing">
    <w:name w:val="No Spacing"/>
    <w:uiPriority w:val="1"/>
    <w:qFormat/>
    <w:rsid w:val="00FF765D"/>
    <w:rPr>
      <w:rFonts w:ascii="Century Gothic" w:eastAsia="Calibri" w:hAnsi="Century Gothic"/>
      <w:szCs w:val="28"/>
      <w:lang w:eastAsia="en-US"/>
    </w:rPr>
  </w:style>
  <w:style w:type="paragraph" w:styleId="ListParagraph">
    <w:name w:val="List Paragraph"/>
    <w:basedOn w:val="Normal"/>
    <w:uiPriority w:val="34"/>
    <w:qFormat/>
    <w:rsid w:val="00FF765D"/>
    <w:pPr>
      <w:ind w:left="720"/>
      <w:contextualSpacing/>
    </w:pPr>
  </w:style>
  <w:style w:type="character" w:customStyle="1" w:styleId="BodyTextIndent2Char">
    <w:name w:val="Body Text Indent 2 Char"/>
    <w:link w:val="BodyTextIndent2"/>
    <w:rsid w:val="00FF765D"/>
    <w:rPr>
      <w:rFonts w:ascii="Arial" w:hAnsi="Arial"/>
      <w:sz w:val="24"/>
      <w:szCs w:val="24"/>
      <w:lang w:eastAsia="en-US"/>
    </w:rPr>
  </w:style>
  <w:style w:type="paragraph" w:customStyle="1" w:styleId="Default">
    <w:name w:val="Default"/>
    <w:rsid w:val="002C5D68"/>
    <w:pPr>
      <w:autoSpaceDE w:val="0"/>
      <w:autoSpaceDN w:val="0"/>
      <w:adjustRightInd w:val="0"/>
    </w:pPr>
    <w:rPr>
      <w:rFonts w:ascii="Arial" w:hAnsi="Arial" w:cs="Arial"/>
      <w:color w:val="000000"/>
      <w:sz w:val="24"/>
      <w:szCs w:val="24"/>
    </w:rPr>
  </w:style>
  <w:style w:type="paragraph" w:styleId="TOCHeading">
    <w:name w:val="TOC Heading"/>
    <w:basedOn w:val="Heading1"/>
    <w:next w:val="Normal"/>
    <w:uiPriority w:val="39"/>
    <w:semiHidden/>
    <w:unhideWhenUsed/>
    <w:qFormat/>
    <w:rsid w:val="00752AF2"/>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752AF2"/>
  </w:style>
  <w:style w:type="paragraph" w:styleId="TOC3">
    <w:name w:val="toc 3"/>
    <w:basedOn w:val="Normal"/>
    <w:next w:val="Normal"/>
    <w:autoRedefine/>
    <w:uiPriority w:val="39"/>
    <w:rsid w:val="00752AF2"/>
    <w:pPr>
      <w:ind w:left="480"/>
    </w:pPr>
  </w:style>
  <w:style w:type="table" w:styleId="TableGrid">
    <w:name w:val="Table Grid"/>
    <w:basedOn w:val="TableNormal"/>
    <w:rsid w:val="004E64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left">
    <w:name w:val="Table text - left"/>
    <w:basedOn w:val="Normal"/>
    <w:link w:val="Tabletext-leftChar"/>
    <w:rsid w:val="00337FD2"/>
    <w:pPr>
      <w:spacing w:before="60" w:after="60"/>
      <w:contextualSpacing/>
    </w:pPr>
    <w:rPr>
      <w:rFonts w:ascii="Tahoma" w:hAnsi="Tahoma"/>
      <w:color w:val="000000"/>
      <w:sz w:val="22"/>
    </w:rPr>
  </w:style>
  <w:style w:type="paragraph" w:customStyle="1" w:styleId="Tabletextbullet">
    <w:name w:val="Table text bullet"/>
    <w:basedOn w:val="Normal"/>
    <w:rsid w:val="00337FD2"/>
    <w:pPr>
      <w:numPr>
        <w:numId w:val="1"/>
      </w:numPr>
      <w:spacing w:before="60" w:after="60"/>
      <w:contextualSpacing/>
    </w:pPr>
    <w:rPr>
      <w:rFonts w:ascii="Tahoma" w:hAnsi="Tahoma"/>
      <w:color w:val="000000"/>
      <w:sz w:val="22"/>
    </w:rPr>
  </w:style>
  <w:style w:type="character" w:customStyle="1" w:styleId="Tabletext-leftChar">
    <w:name w:val="Table text - left Char"/>
    <w:link w:val="Tabletext-left"/>
    <w:locked/>
    <w:rsid w:val="00337FD2"/>
    <w:rPr>
      <w:rFonts w:ascii="Tahoma" w:hAnsi="Tahoma"/>
      <w:color w:val="000000"/>
      <w:sz w:val="22"/>
      <w:szCs w:val="24"/>
      <w:lang w:eastAsia="en-US"/>
    </w:rPr>
  </w:style>
  <w:style w:type="character" w:styleId="Emphasis">
    <w:name w:val="Emphasis"/>
    <w:basedOn w:val="DefaultParagraphFont"/>
    <w:qFormat/>
    <w:rsid w:val="00CC7CE2"/>
    <w:rPr>
      <w:i/>
      <w:iCs/>
    </w:rPr>
  </w:style>
  <w:style w:type="character" w:styleId="UnresolvedMention">
    <w:name w:val="Unresolved Mention"/>
    <w:basedOn w:val="DefaultParagraphFont"/>
    <w:uiPriority w:val="99"/>
    <w:semiHidden/>
    <w:unhideWhenUsed/>
    <w:rsid w:val="0044461B"/>
    <w:rPr>
      <w:color w:val="605E5C"/>
      <w:shd w:val="clear" w:color="auto" w:fill="E1DFDD"/>
    </w:rPr>
  </w:style>
  <w:style w:type="character" w:styleId="PlaceholderText">
    <w:name w:val="Placeholder Text"/>
    <w:basedOn w:val="DefaultParagraphFont"/>
    <w:uiPriority w:val="99"/>
    <w:semiHidden/>
    <w:rsid w:val="00C2599F"/>
    <w:rPr>
      <w:color w:val="808080"/>
    </w:rPr>
  </w:style>
  <w:style w:type="character" w:styleId="FollowedHyperlink">
    <w:name w:val="FollowedHyperlink"/>
    <w:basedOn w:val="DefaultParagraphFont"/>
    <w:semiHidden/>
    <w:unhideWhenUsed/>
    <w:rsid w:val="00272A7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2246">
      <w:bodyDiv w:val="1"/>
      <w:marLeft w:val="0"/>
      <w:marRight w:val="0"/>
      <w:marTop w:val="0"/>
      <w:marBottom w:val="0"/>
      <w:divBdr>
        <w:top w:val="none" w:sz="0" w:space="0" w:color="auto"/>
        <w:left w:val="none" w:sz="0" w:space="0" w:color="auto"/>
        <w:bottom w:val="none" w:sz="0" w:space="0" w:color="auto"/>
        <w:right w:val="none" w:sz="0" w:space="0" w:color="auto"/>
      </w:divBdr>
    </w:div>
    <w:div w:id="286353570">
      <w:bodyDiv w:val="1"/>
      <w:marLeft w:val="0"/>
      <w:marRight w:val="0"/>
      <w:marTop w:val="0"/>
      <w:marBottom w:val="0"/>
      <w:divBdr>
        <w:top w:val="none" w:sz="0" w:space="0" w:color="auto"/>
        <w:left w:val="none" w:sz="0" w:space="0" w:color="auto"/>
        <w:bottom w:val="none" w:sz="0" w:space="0" w:color="auto"/>
        <w:right w:val="none" w:sz="0" w:space="0" w:color="auto"/>
      </w:divBdr>
    </w:div>
    <w:div w:id="432090326">
      <w:bodyDiv w:val="1"/>
      <w:marLeft w:val="0"/>
      <w:marRight w:val="0"/>
      <w:marTop w:val="0"/>
      <w:marBottom w:val="0"/>
      <w:divBdr>
        <w:top w:val="none" w:sz="0" w:space="0" w:color="auto"/>
        <w:left w:val="none" w:sz="0" w:space="0" w:color="auto"/>
        <w:bottom w:val="none" w:sz="0" w:space="0" w:color="auto"/>
        <w:right w:val="none" w:sz="0" w:space="0" w:color="auto"/>
      </w:divBdr>
    </w:div>
    <w:div w:id="748696479">
      <w:bodyDiv w:val="1"/>
      <w:marLeft w:val="0"/>
      <w:marRight w:val="0"/>
      <w:marTop w:val="0"/>
      <w:marBottom w:val="0"/>
      <w:divBdr>
        <w:top w:val="none" w:sz="0" w:space="0" w:color="auto"/>
        <w:left w:val="none" w:sz="0" w:space="0" w:color="auto"/>
        <w:bottom w:val="none" w:sz="0" w:space="0" w:color="auto"/>
        <w:right w:val="none" w:sz="0" w:space="0" w:color="auto"/>
      </w:divBdr>
      <w:divsChild>
        <w:div w:id="998730594">
          <w:marLeft w:val="605"/>
          <w:marRight w:val="0"/>
          <w:marTop w:val="120"/>
          <w:marBottom w:val="0"/>
          <w:divBdr>
            <w:top w:val="none" w:sz="0" w:space="0" w:color="auto"/>
            <w:left w:val="none" w:sz="0" w:space="0" w:color="auto"/>
            <w:bottom w:val="none" w:sz="0" w:space="0" w:color="auto"/>
            <w:right w:val="none" w:sz="0" w:space="0" w:color="auto"/>
          </w:divBdr>
        </w:div>
        <w:div w:id="1129739571">
          <w:marLeft w:val="605"/>
          <w:marRight w:val="0"/>
          <w:marTop w:val="120"/>
          <w:marBottom w:val="0"/>
          <w:divBdr>
            <w:top w:val="none" w:sz="0" w:space="0" w:color="auto"/>
            <w:left w:val="none" w:sz="0" w:space="0" w:color="auto"/>
            <w:bottom w:val="none" w:sz="0" w:space="0" w:color="auto"/>
            <w:right w:val="none" w:sz="0" w:space="0" w:color="auto"/>
          </w:divBdr>
        </w:div>
      </w:divsChild>
    </w:div>
    <w:div w:id="1592739579">
      <w:bodyDiv w:val="1"/>
      <w:marLeft w:val="0"/>
      <w:marRight w:val="0"/>
      <w:marTop w:val="0"/>
      <w:marBottom w:val="0"/>
      <w:divBdr>
        <w:top w:val="none" w:sz="0" w:space="0" w:color="auto"/>
        <w:left w:val="none" w:sz="0" w:space="0" w:color="auto"/>
        <w:bottom w:val="none" w:sz="0" w:space="0" w:color="auto"/>
        <w:right w:val="none" w:sz="0" w:space="0" w:color="auto"/>
      </w:divBdr>
    </w:div>
    <w:div w:id="1611469241">
      <w:bodyDiv w:val="1"/>
      <w:marLeft w:val="0"/>
      <w:marRight w:val="0"/>
      <w:marTop w:val="0"/>
      <w:marBottom w:val="0"/>
      <w:divBdr>
        <w:top w:val="none" w:sz="0" w:space="0" w:color="auto"/>
        <w:left w:val="none" w:sz="0" w:space="0" w:color="auto"/>
        <w:bottom w:val="none" w:sz="0" w:space="0" w:color="auto"/>
        <w:right w:val="none" w:sz="0" w:space="0" w:color="auto"/>
      </w:divBdr>
      <w:divsChild>
        <w:div w:id="892080758">
          <w:marLeft w:val="605"/>
          <w:marRight w:val="0"/>
          <w:marTop w:val="120"/>
          <w:marBottom w:val="0"/>
          <w:divBdr>
            <w:top w:val="none" w:sz="0" w:space="0" w:color="auto"/>
            <w:left w:val="none" w:sz="0" w:space="0" w:color="auto"/>
            <w:bottom w:val="none" w:sz="0" w:space="0" w:color="auto"/>
            <w:right w:val="none" w:sz="0" w:space="0" w:color="auto"/>
          </w:divBdr>
        </w:div>
        <w:div w:id="1512795741">
          <w:marLeft w:val="605"/>
          <w:marRight w:val="0"/>
          <w:marTop w:val="120"/>
          <w:marBottom w:val="0"/>
          <w:divBdr>
            <w:top w:val="none" w:sz="0" w:space="0" w:color="auto"/>
            <w:left w:val="none" w:sz="0" w:space="0" w:color="auto"/>
            <w:bottom w:val="none" w:sz="0" w:space="0" w:color="auto"/>
            <w:right w:val="none" w:sz="0" w:space="0" w:color="auto"/>
          </w:divBdr>
        </w:div>
        <w:div w:id="2102749053">
          <w:marLeft w:val="605"/>
          <w:marRight w:val="0"/>
          <w:marTop w:val="120"/>
          <w:marBottom w:val="0"/>
          <w:divBdr>
            <w:top w:val="none" w:sz="0" w:space="0" w:color="auto"/>
            <w:left w:val="none" w:sz="0" w:space="0" w:color="auto"/>
            <w:bottom w:val="none" w:sz="0" w:space="0" w:color="auto"/>
            <w:right w:val="none" w:sz="0" w:space="0" w:color="auto"/>
          </w:divBdr>
        </w:div>
      </w:divsChild>
    </w:div>
    <w:div w:id="190868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longstone.derbyshire.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homework?utm_source=/education-evidence/teaching-learning-toolkit/homework&amp;utm_medium=search&amp;utm_campaign=site_search&amp;search_term=homewor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ho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3" ma:contentTypeDescription="Create a new document." ma:contentTypeScope="" ma:versionID="ef443bc64177aa8df130b781b53b57f9">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7ca4a57dde26d87b457c5911858a6671"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195dc6-9d90-4721-a251-518a0d7c7ec2}"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AA57BC-2AE6-4339-BE71-43A0F27C2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f8997b4f-866f-43f6-8a97-0971d97e1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2397D-AECD-42AD-96A4-0236D9B558F2}">
  <ds:schemaRefs>
    <ds:schemaRef ds:uri="http://schemas.microsoft.com/sharepoint/v3/contenttype/forms"/>
  </ds:schemaRefs>
</ds:datastoreItem>
</file>

<file path=customXml/itemProps3.xml><?xml version="1.0" encoding="utf-8"?>
<ds:datastoreItem xmlns:ds="http://schemas.openxmlformats.org/officeDocument/2006/customXml" ds:itemID="{CB36898C-721C-4856-BE1E-8723D44A43C2}">
  <ds:schemaRefs>
    <ds:schemaRef ds:uri="http://schemas.openxmlformats.org/officeDocument/2006/bibliography"/>
  </ds:schemaRefs>
</ds:datastoreItem>
</file>

<file path=customXml/itemProps4.xml><?xml version="1.0" encoding="utf-8"?>
<ds:datastoreItem xmlns:ds="http://schemas.openxmlformats.org/officeDocument/2006/customXml" ds:itemID="{FE133E9D-111F-4E57-A687-2A10B55D82F2}">
  <ds:schemaRefs>
    <ds:schemaRef ds:uri="http://schemas.microsoft.com/office/2006/metadata/properties"/>
    <ds:schemaRef ds:uri="http://schemas.microsoft.com/office/infopath/2007/PartnerControls"/>
    <ds:schemaRef ds:uri="f8997b4f-866f-43f6-8a97-0971d97e1835"/>
    <ds:schemaRef ds:uri="2f81636d-d87b-4f0b-adf3-e8d2f238d480"/>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1367</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SPECIAL NEEDS POLICY</vt:lpstr>
    </vt:vector>
  </TitlesOfParts>
  <Company>Gateway School</Company>
  <LinksUpToDate>false</LinksUpToDate>
  <CharactersWithSpaces>9141</CharactersWithSpaces>
  <SharedDoc>false</SharedDoc>
  <HLinks>
    <vt:vector size="150" baseType="variant">
      <vt:variant>
        <vt:i4>6750258</vt:i4>
      </vt:variant>
      <vt:variant>
        <vt:i4>147</vt:i4>
      </vt:variant>
      <vt:variant>
        <vt:i4>0</vt:i4>
      </vt:variant>
      <vt:variant>
        <vt:i4>5</vt:i4>
      </vt:variant>
      <vt:variant>
        <vt:lpwstr>http://www.nasen.org.uk/membership/</vt:lpwstr>
      </vt:variant>
      <vt:variant>
        <vt:lpwstr/>
      </vt:variant>
      <vt:variant>
        <vt:i4>1703993</vt:i4>
      </vt:variant>
      <vt:variant>
        <vt:i4>140</vt:i4>
      </vt:variant>
      <vt:variant>
        <vt:i4>0</vt:i4>
      </vt:variant>
      <vt:variant>
        <vt:i4>5</vt:i4>
      </vt:variant>
      <vt:variant>
        <vt:lpwstr/>
      </vt:variant>
      <vt:variant>
        <vt:lpwstr>_Toc425509833</vt:lpwstr>
      </vt:variant>
      <vt:variant>
        <vt:i4>1703993</vt:i4>
      </vt:variant>
      <vt:variant>
        <vt:i4>134</vt:i4>
      </vt:variant>
      <vt:variant>
        <vt:i4>0</vt:i4>
      </vt:variant>
      <vt:variant>
        <vt:i4>5</vt:i4>
      </vt:variant>
      <vt:variant>
        <vt:lpwstr/>
      </vt:variant>
      <vt:variant>
        <vt:lpwstr>_Toc425509832</vt:lpwstr>
      </vt:variant>
      <vt:variant>
        <vt:i4>1703993</vt:i4>
      </vt:variant>
      <vt:variant>
        <vt:i4>128</vt:i4>
      </vt:variant>
      <vt:variant>
        <vt:i4>0</vt:i4>
      </vt:variant>
      <vt:variant>
        <vt:i4>5</vt:i4>
      </vt:variant>
      <vt:variant>
        <vt:lpwstr/>
      </vt:variant>
      <vt:variant>
        <vt:lpwstr>_Toc425509831</vt:lpwstr>
      </vt:variant>
      <vt:variant>
        <vt:i4>1703993</vt:i4>
      </vt:variant>
      <vt:variant>
        <vt:i4>122</vt:i4>
      </vt:variant>
      <vt:variant>
        <vt:i4>0</vt:i4>
      </vt:variant>
      <vt:variant>
        <vt:i4>5</vt:i4>
      </vt:variant>
      <vt:variant>
        <vt:lpwstr/>
      </vt:variant>
      <vt:variant>
        <vt:lpwstr>_Toc425509830</vt:lpwstr>
      </vt:variant>
      <vt:variant>
        <vt:i4>1769529</vt:i4>
      </vt:variant>
      <vt:variant>
        <vt:i4>116</vt:i4>
      </vt:variant>
      <vt:variant>
        <vt:i4>0</vt:i4>
      </vt:variant>
      <vt:variant>
        <vt:i4>5</vt:i4>
      </vt:variant>
      <vt:variant>
        <vt:lpwstr/>
      </vt:variant>
      <vt:variant>
        <vt:lpwstr>_Toc425509829</vt:lpwstr>
      </vt:variant>
      <vt:variant>
        <vt:i4>1769529</vt:i4>
      </vt:variant>
      <vt:variant>
        <vt:i4>110</vt:i4>
      </vt:variant>
      <vt:variant>
        <vt:i4>0</vt:i4>
      </vt:variant>
      <vt:variant>
        <vt:i4>5</vt:i4>
      </vt:variant>
      <vt:variant>
        <vt:lpwstr/>
      </vt:variant>
      <vt:variant>
        <vt:lpwstr>_Toc425509828</vt:lpwstr>
      </vt:variant>
      <vt:variant>
        <vt:i4>1769529</vt:i4>
      </vt:variant>
      <vt:variant>
        <vt:i4>104</vt:i4>
      </vt:variant>
      <vt:variant>
        <vt:i4>0</vt:i4>
      </vt:variant>
      <vt:variant>
        <vt:i4>5</vt:i4>
      </vt:variant>
      <vt:variant>
        <vt:lpwstr/>
      </vt:variant>
      <vt:variant>
        <vt:lpwstr>_Toc425509827</vt:lpwstr>
      </vt:variant>
      <vt:variant>
        <vt:i4>1769529</vt:i4>
      </vt:variant>
      <vt:variant>
        <vt:i4>98</vt:i4>
      </vt:variant>
      <vt:variant>
        <vt:i4>0</vt:i4>
      </vt:variant>
      <vt:variant>
        <vt:i4>5</vt:i4>
      </vt:variant>
      <vt:variant>
        <vt:lpwstr/>
      </vt:variant>
      <vt:variant>
        <vt:lpwstr>_Toc425509826</vt:lpwstr>
      </vt:variant>
      <vt:variant>
        <vt:i4>1769529</vt:i4>
      </vt:variant>
      <vt:variant>
        <vt:i4>92</vt:i4>
      </vt:variant>
      <vt:variant>
        <vt:i4>0</vt:i4>
      </vt:variant>
      <vt:variant>
        <vt:i4>5</vt:i4>
      </vt:variant>
      <vt:variant>
        <vt:lpwstr/>
      </vt:variant>
      <vt:variant>
        <vt:lpwstr>_Toc425509825</vt:lpwstr>
      </vt:variant>
      <vt:variant>
        <vt:i4>1769529</vt:i4>
      </vt:variant>
      <vt:variant>
        <vt:i4>86</vt:i4>
      </vt:variant>
      <vt:variant>
        <vt:i4>0</vt:i4>
      </vt:variant>
      <vt:variant>
        <vt:i4>5</vt:i4>
      </vt:variant>
      <vt:variant>
        <vt:lpwstr/>
      </vt:variant>
      <vt:variant>
        <vt:lpwstr>_Toc425509824</vt:lpwstr>
      </vt:variant>
      <vt:variant>
        <vt:i4>1769529</vt:i4>
      </vt:variant>
      <vt:variant>
        <vt:i4>80</vt:i4>
      </vt:variant>
      <vt:variant>
        <vt:i4>0</vt:i4>
      </vt:variant>
      <vt:variant>
        <vt:i4>5</vt:i4>
      </vt:variant>
      <vt:variant>
        <vt:lpwstr/>
      </vt:variant>
      <vt:variant>
        <vt:lpwstr>_Toc425509823</vt:lpwstr>
      </vt:variant>
      <vt:variant>
        <vt:i4>1769529</vt:i4>
      </vt:variant>
      <vt:variant>
        <vt:i4>74</vt:i4>
      </vt:variant>
      <vt:variant>
        <vt:i4>0</vt:i4>
      </vt:variant>
      <vt:variant>
        <vt:i4>5</vt:i4>
      </vt:variant>
      <vt:variant>
        <vt:lpwstr/>
      </vt:variant>
      <vt:variant>
        <vt:lpwstr>_Toc425509822</vt:lpwstr>
      </vt:variant>
      <vt:variant>
        <vt:i4>1769529</vt:i4>
      </vt:variant>
      <vt:variant>
        <vt:i4>68</vt:i4>
      </vt:variant>
      <vt:variant>
        <vt:i4>0</vt:i4>
      </vt:variant>
      <vt:variant>
        <vt:i4>5</vt:i4>
      </vt:variant>
      <vt:variant>
        <vt:lpwstr/>
      </vt:variant>
      <vt:variant>
        <vt:lpwstr>_Toc425509821</vt:lpwstr>
      </vt:variant>
      <vt:variant>
        <vt:i4>1769529</vt:i4>
      </vt:variant>
      <vt:variant>
        <vt:i4>62</vt:i4>
      </vt:variant>
      <vt:variant>
        <vt:i4>0</vt:i4>
      </vt:variant>
      <vt:variant>
        <vt:i4>5</vt:i4>
      </vt:variant>
      <vt:variant>
        <vt:lpwstr/>
      </vt:variant>
      <vt:variant>
        <vt:lpwstr>_Toc425509820</vt:lpwstr>
      </vt:variant>
      <vt:variant>
        <vt:i4>1572921</vt:i4>
      </vt:variant>
      <vt:variant>
        <vt:i4>56</vt:i4>
      </vt:variant>
      <vt:variant>
        <vt:i4>0</vt:i4>
      </vt:variant>
      <vt:variant>
        <vt:i4>5</vt:i4>
      </vt:variant>
      <vt:variant>
        <vt:lpwstr/>
      </vt:variant>
      <vt:variant>
        <vt:lpwstr>_Toc425509819</vt:lpwstr>
      </vt:variant>
      <vt:variant>
        <vt:i4>1572921</vt:i4>
      </vt:variant>
      <vt:variant>
        <vt:i4>50</vt:i4>
      </vt:variant>
      <vt:variant>
        <vt:i4>0</vt:i4>
      </vt:variant>
      <vt:variant>
        <vt:i4>5</vt:i4>
      </vt:variant>
      <vt:variant>
        <vt:lpwstr/>
      </vt:variant>
      <vt:variant>
        <vt:lpwstr>_Toc425509818</vt:lpwstr>
      </vt:variant>
      <vt:variant>
        <vt:i4>1572921</vt:i4>
      </vt:variant>
      <vt:variant>
        <vt:i4>44</vt:i4>
      </vt:variant>
      <vt:variant>
        <vt:i4>0</vt:i4>
      </vt:variant>
      <vt:variant>
        <vt:i4>5</vt:i4>
      </vt:variant>
      <vt:variant>
        <vt:lpwstr/>
      </vt:variant>
      <vt:variant>
        <vt:lpwstr>_Toc425509817</vt:lpwstr>
      </vt:variant>
      <vt:variant>
        <vt:i4>1572921</vt:i4>
      </vt:variant>
      <vt:variant>
        <vt:i4>38</vt:i4>
      </vt:variant>
      <vt:variant>
        <vt:i4>0</vt:i4>
      </vt:variant>
      <vt:variant>
        <vt:i4>5</vt:i4>
      </vt:variant>
      <vt:variant>
        <vt:lpwstr/>
      </vt:variant>
      <vt:variant>
        <vt:lpwstr>_Toc425509816</vt:lpwstr>
      </vt:variant>
      <vt:variant>
        <vt:i4>1572921</vt:i4>
      </vt:variant>
      <vt:variant>
        <vt:i4>32</vt:i4>
      </vt:variant>
      <vt:variant>
        <vt:i4>0</vt:i4>
      </vt:variant>
      <vt:variant>
        <vt:i4>5</vt:i4>
      </vt:variant>
      <vt:variant>
        <vt:lpwstr/>
      </vt:variant>
      <vt:variant>
        <vt:lpwstr>_Toc425509815</vt:lpwstr>
      </vt:variant>
      <vt:variant>
        <vt:i4>1572921</vt:i4>
      </vt:variant>
      <vt:variant>
        <vt:i4>26</vt:i4>
      </vt:variant>
      <vt:variant>
        <vt:i4>0</vt:i4>
      </vt:variant>
      <vt:variant>
        <vt:i4>5</vt:i4>
      </vt:variant>
      <vt:variant>
        <vt:lpwstr/>
      </vt:variant>
      <vt:variant>
        <vt:lpwstr>_Toc425509814</vt:lpwstr>
      </vt:variant>
      <vt:variant>
        <vt:i4>1572921</vt:i4>
      </vt:variant>
      <vt:variant>
        <vt:i4>20</vt:i4>
      </vt:variant>
      <vt:variant>
        <vt:i4>0</vt:i4>
      </vt:variant>
      <vt:variant>
        <vt:i4>5</vt:i4>
      </vt:variant>
      <vt:variant>
        <vt:lpwstr/>
      </vt:variant>
      <vt:variant>
        <vt:lpwstr>_Toc425509813</vt:lpwstr>
      </vt:variant>
      <vt:variant>
        <vt:i4>1572921</vt:i4>
      </vt:variant>
      <vt:variant>
        <vt:i4>14</vt:i4>
      </vt:variant>
      <vt:variant>
        <vt:i4>0</vt:i4>
      </vt:variant>
      <vt:variant>
        <vt:i4>5</vt:i4>
      </vt:variant>
      <vt:variant>
        <vt:lpwstr/>
      </vt:variant>
      <vt:variant>
        <vt:lpwstr>_Toc425509812</vt:lpwstr>
      </vt:variant>
      <vt:variant>
        <vt:i4>1572921</vt:i4>
      </vt:variant>
      <vt:variant>
        <vt:i4>8</vt:i4>
      </vt:variant>
      <vt:variant>
        <vt:i4>0</vt:i4>
      </vt:variant>
      <vt:variant>
        <vt:i4>5</vt:i4>
      </vt:variant>
      <vt:variant>
        <vt:lpwstr/>
      </vt:variant>
      <vt:variant>
        <vt:lpwstr>_Toc425509811</vt:lpwstr>
      </vt:variant>
      <vt:variant>
        <vt:i4>1572921</vt:i4>
      </vt:variant>
      <vt:variant>
        <vt:i4>2</vt:i4>
      </vt:variant>
      <vt:variant>
        <vt:i4>0</vt:i4>
      </vt:variant>
      <vt:variant>
        <vt:i4>5</vt:i4>
      </vt:variant>
      <vt:variant>
        <vt:lpwstr/>
      </vt:variant>
      <vt:variant>
        <vt:lpwstr>_Toc425509810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LLANGFORD</dc:creator>
  <cp:lastModifiedBy>Tim Raybould</cp:lastModifiedBy>
  <cp:revision>8</cp:revision>
  <cp:lastPrinted>2016-09-01T16:25:00Z</cp:lastPrinted>
  <dcterms:created xsi:type="dcterms:W3CDTF">2025-09-11T14:17:00Z</dcterms:created>
  <dcterms:modified xsi:type="dcterms:W3CDTF">2025-09-18T12:46:00Z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y fmtid="{D5CDD505-2E9C-101B-9397-08002B2CF9AE}" pid="3" name="Order">
    <vt:r8>149500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